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764124" w14:textId="77777777" w:rsidR="0041471B" w:rsidRPr="0003746C" w:rsidRDefault="0041471B" w:rsidP="0041471B">
      <w:pPr>
        <w:pStyle w:val="a4"/>
        <w:rPr>
          <w:rFonts w:ascii="Century" w:hAnsi="Century"/>
          <w:sz w:val="32"/>
          <w:szCs w:val="32"/>
        </w:rPr>
      </w:pPr>
      <w:r w:rsidRPr="0003746C">
        <w:rPr>
          <w:rFonts w:ascii="Century" w:hAnsi="Century"/>
          <w:sz w:val="32"/>
          <w:szCs w:val="32"/>
        </w:rPr>
        <w:t>US Lawmakers Grill TikTok CEO</w:t>
      </w:r>
    </w:p>
    <w:p w14:paraId="26AE0475" w14:textId="77777777" w:rsidR="00EF0200" w:rsidRPr="0003746C" w:rsidRDefault="00EF0200" w:rsidP="00B77E2D">
      <w:pPr>
        <w:pStyle w:val="a4"/>
        <w:rPr>
          <w:rFonts w:ascii="Century" w:hAnsi="Century"/>
        </w:rPr>
      </w:pPr>
      <w:r w:rsidRPr="0003746C">
        <w:rPr>
          <w:rFonts w:ascii="Century" w:hAnsi="Century"/>
          <w:sz w:val="20"/>
          <w:szCs w:val="20"/>
          <w:bdr w:val="single" w:sz="4" w:space="0" w:color="auto"/>
        </w:rPr>
        <w:t>１</w:t>
      </w:r>
      <w:r w:rsidRPr="0003746C">
        <w:rPr>
          <w:rFonts w:ascii="Century" w:hAnsi="Century"/>
        </w:rPr>
        <w:t xml:space="preserve">　</w:t>
      </w:r>
      <w:r w:rsidRPr="0003746C">
        <w:rPr>
          <w:rFonts w:ascii="Century" w:hAnsi="Century"/>
        </w:rPr>
        <w:t>TikTok CEO Chew Shou</w:t>
      </w:r>
      <w:r w:rsidR="0053086B" w:rsidRPr="0003746C">
        <w:rPr>
          <w:rFonts w:ascii="Century" w:hAnsi="Century"/>
        </w:rPr>
        <w:t xml:space="preserve"> Z</w:t>
      </w:r>
      <w:r w:rsidRPr="0003746C">
        <w:rPr>
          <w:rFonts w:ascii="Century" w:hAnsi="Century"/>
        </w:rPr>
        <w:t>i(</w:t>
      </w:r>
      <w:r w:rsidRPr="0003746C">
        <w:rPr>
          <w:rStyle w:val="a5"/>
          <w:rFonts w:ascii="Century" w:hAnsi="Century" w:cs="Arial"/>
          <w:i w:val="0"/>
          <w:iCs w:val="0"/>
          <w:szCs w:val="21"/>
          <w:shd w:val="clear" w:color="auto" w:fill="FFFFFF"/>
        </w:rPr>
        <w:t>周</w:t>
      </w:r>
      <w:r w:rsidRPr="0003746C">
        <w:rPr>
          <w:rFonts w:ascii="Century" w:hAnsi="Century" w:cs="Arial"/>
          <w:szCs w:val="21"/>
          <w:shd w:val="clear" w:color="auto" w:fill="FFFFFF"/>
        </w:rPr>
        <w:t>受資</w:t>
      </w:r>
      <w:r w:rsidRPr="0003746C">
        <w:rPr>
          <w:rFonts w:ascii="Century" w:hAnsi="Century" w:cs="Arial"/>
          <w:szCs w:val="21"/>
          <w:shd w:val="clear" w:color="auto" w:fill="FFFFFF"/>
        </w:rPr>
        <w:t>)</w:t>
      </w:r>
      <w:r w:rsidRPr="0003746C">
        <w:rPr>
          <w:rFonts w:ascii="Century" w:hAnsi="Century"/>
        </w:rPr>
        <w:t xml:space="preserve"> faced a questioning at a U.S. congressional hearing on Thursday(March 23</w:t>
      </w:r>
      <w:r w:rsidRPr="0003746C">
        <w:rPr>
          <w:rFonts w:ascii="Century" w:hAnsi="Century"/>
          <w:vertAlign w:val="superscript"/>
        </w:rPr>
        <w:t>rd</w:t>
      </w:r>
      <w:r w:rsidRPr="0003746C">
        <w:rPr>
          <w:rFonts w:ascii="Century" w:hAnsi="Century"/>
        </w:rPr>
        <w:t xml:space="preserve">). </w:t>
      </w:r>
      <w:r w:rsidR="00C26F1A" w:rsidRPr="0003746C">
        <w:rPr>
          <w:rFonts w:ascii="Century" w:hAnsi="Century"/>
        </w:rPr>
        <w:t xml:space="preserve">The hearing was titled “TikTok: How Congress </w:t>
      </w:r>
      <w:r w:rsidR="00EA26FA" w:rsidRPr="0003746C">
        <w:rPr>
          <w:rFonts w:ascii="Century" w:hAnsi="Century"/>
        </w:rPr>
        <w:t>c</w:t>
      </w:r>
      <w:r w:rsidR="00C26F1A" w:rsidRPr="0003746C">
        <w:rPr>
          <w:rFonts w:ascii="Century" w:hAnsi="Century"/>
        </w:rPr>
        <w:t xml:space="preserve">an </w:t>
      </w:r>
      <w:r w:rsidR="00EA26FA" w:rsidRPr="0003746C">
        <w:rPr>
          <w:rFonts w:ascii="Century" w:hAnsi="Century"/>
        </w:rPr>
        <w:t>s</w:t>
      </w:r>
      <w:r w:rsidR="00C26F1A" w:rsidRPr="0003746C">
        <w:rPr>
          <w:rFonts w:ascii="Century" w:hAnsi="Century"/>
        </w:rPr>
        <w:t xml:space="preserve">afeguard American </w:t>
      </w:r>
      <w:r w:rsidR="00EA26FA" w:rsidRPr="0003746C">
        <w:rPr>
          <w:rFonts w:ascii="Century" w:hAnsi="Century"/>
        </w:rPr>
        <w:t>d</w:t>
      </w:r>
      <w:r w:rsidR="00C26F1A" w:rsidRPr="0003746C">
        <w:rPr>
          <w:rFonts w:ascii="Century" w:hAnsi="Century"/>
        </w:rPr>
        <w:t xml:space="preserve">ata </w:t>
      </w:r>
      <w:r w:rsidR="00EA26FA" w:rsidRPr="0003746C">
        <w:rPr>
          <w:rFonts w:ascii="Century" w:hAnsi="Century"/>
        </w:rPr>
        <w:t>p</w:t>
      </w:r>
      <w:r w:rsidR="00C26F1A" w:rsidRPr="0003746C">
        <w:rPr>
          <w:rFonts w:ascii="Century" w:hAnsi="Century"/>
        </w:rPr>
        <w:t xml:space="preserve">rivacy and </w:t>
      </w:r>
      <w:r w:rsidR="00EA26FA" w:rsidRPr="0003746C">
        <w:rPr>
          <w:rFonts w:ascii="Century" w:hAnsi="Century"/>
        </w:rPr>
        <w:t>p</w:t>
      </w:r>
      <w:r w:rsidR="00C26F1A" w:rsidRPr="0003746C">
        <w:rPr>
          <w:rFonts w:ascii="Century" w:hAnsi="Century"/>
        </w:rPr>
        <w:t xml:space="preserve">rotect </w:t>
      </w:r>
      <w:r w:rsidR="00EA26FA" w:rsidRPr="0003746C">
        <w:rPr>
          <w:rFonts w:ascii="Century" w:hAnsi="Century"/>
        </w:rPr>
        <w:t>c</w:t>
      </w:r>
      <w:r w:rsidR="00C26F1A" w:rsidRPr="0003746C">
        <w:rPr>
          <w:rFonts w:ascii="Century" w:hAnsi="Century"/>
        </w:rPr>
        <w:t xml:space="preserve">hildren from </w:t>
      </w:r>
      <w:r w:rsidR="00EA26FA" w:rsidRPr="0003746C">
        <w:rPr>
          <w:rFonts w:ascii="Century" w:hAnsi="Century"/>
        </w:rPr>
        <w:t>o</w:t>
      </w:r>
      <w:r w:rsidR="00C26F1A" w:rsidRPr="0003746C">
        <w:rPr>
          <w:rFonts w:ascii="Century" w:hAnsi="Century"/>
        </w:rPr>
        <w:t xml:space="preserve">nline </w:t>
      </w:r>
      <w:r w:rsidR="00EA26FA" w:rsidRPr="0003746C">
        <w:rPr>
          <w:rFonts w:ascii="Century" w:hAnsi="Century"/>
        </w:rPr>
        <w:t>h</w:t>
      </w:r>
      <w:r w:rsidR="00C26F1A" w:rsidRPr="0003746C">
        <w:rPr>
          <w:rFonts w:ascii="Century" w:hAnsi="Century"/>
        </w:rPr>
        <w:t>arms.”</w:t>
      </w:r>
      <w:r w:rsidR="00C26F1A" w:rsidRPr="0003746C">
        <w:rPr>
          <w:rFonts w:ascii="Century" w:hAnsi="Century"/>
        </w:rPr>
        <w:br/>
      </w:r>
      <w:r w:rsidR="00C26F1A" w:rsidRPr="0003746C">
        <w:rPr>
          <w:rFonts w:ascii="Century" w:hAnsi="Century" w:hint="eastAsia"/>
          <w:sz w:val="20"/>
          <w:szCs w:val="20"/>
          <w:bdr w:val="single" w:sz="4" w:space="0" w:color="auto"/>
        </w:rPr>
        <w:t>２</w:t>
      </w:r>
      <w:r w:rsidR="00C26F1A" w:rsidRPr="0003746C">
        <w:rPr>
          <w:rFonts w:ascii="Century" w:hAnsi="Century" w:hint="eastAsia"/>
        </w:rPr>
        <w:t xml:space="preserve">　</w:t>
      </w:r>
      <w:r w:rsidR="00C26F1A" w:rsidRPr="0003746C">
        <w:rPr>
          <w:rFonts w:ascii="Century" w:hAnsi="Century" w:hint="eastAsia"/>
        </w:rPr>
        <w:t>Mr. Chew</w:t>
      </w:r>
      <w:r w:rsidRPr="0003746C">
        <w:rPr>
          <w:rFonts w:ascii="Century" w:hAnsi="Century"/>
        </w:rPr>
        <w:t xml:space="preserve"> was grilled for more than five hours by</w:t>
      </w:r>
      <w:r w:rsidR="00EA26FA" w:rsidRPr="0003746C">
        <w:rPr>
          <w:rFonts w:ascii="Century" w:hAnsi="Century"/>
        </w:rPr>
        <w:t xml:space="preserve"> the U.S.</w:t>
      </w:r>
      <w:r w:rsidRPr="0003746C">
        <w:rPr>
          <w:rFonts w:ascii="Century" w:hAnsi="Century"/>
        </w:rPr>
        <w:t xml:space="preserve"> lawmakers who expressed </w:t>
      </w:r>
      <w:r w:rsidR="0053086B" w:rsidRPr="0003746C">
        <w:rPr>
          <w:rFonts w:ascii="Century" w:hAnsi="Century"/>
        </w:rPr>
        <w:t>concerns</w:t>
      </w:r>
      <w:r w:rsidR="0041471B" w:rsidRPr="0003746C">
        <w:rPr>
          <w:rFonts w:ascii="Century" w:hAnsi="Century"/>
        </w:rPr>
        <w:t xml:space="preserve"> that </w:t>
      </w:r>
      <w:r w:rsidR="00A4292E" w:rsidRPr="0003746C">
        <w:rPr>
          <w:rFonts w:ascii="Century" w:hAnsi="Century"/>
        </w:rPr>
        <w:t>a Chinese company</w:t>
      </w:r>
      <w:r w:rsidR="00A4292E" w:rsidRPr="00DD47F6">
        <w:rPr>
          <w:rFonts w:ascii="Century" w:hAnsi="Century"/>
          <w:i/>
          <w:iCs/>
        </w:rPr>
        <w:t xml:space="preserve"> </w:t>
      </w:r>
      <w:r w:rsidR="0041471B" w:rsidRPr="00DD47F6">
        <w:rPr>
          <w:rFonts w:ascii="Century" w:hAnsi="Century"/>
          <w:i/>
          <w:iCs/>
        </w:rPr>
        <w:t>ByteDance</w:t>
      </w:r>
      <w:r w:rsidR="0041471B" w:rsidRPr="0003746C">
        <w:rPr>
          <w:rFonts w:ascii="Century" w:hAnsi="Century"/>
        </w:rPr>
        <w:t xml:space="preserve"> could </w:t>
      </w:r>
      <w:r w:rsidR="0053086B" w:rsidRPr="0003746C">
        <w:rPr>
          <w:rFonts w:ascii="Century" w:hAnsi="Century"/>
        </w:rPr>
        <w:t>pass</w:t>
      </w:r>
      <w:r w:rsidR="0041471B" w:rsidRPr="0003746C">
        <w:rPr>
          <w:rFonts w:ascii="Century" w:hAnsi="Century"/>
        </w:rPr>
        <w:t xml:space="preserve"> TikTok user</w:t>
      </w:r>
      <w:r w:rsidR="0053086B" w:rsidRPr="0003746C">
        <w:rPr>
          <w:rFonts w:ascii="Century" w:hAnsi="Century"/>
        </w:rPr>
        <w:t>s’ private</w:t>
      </w:r>
      <w:r w:rsidR="0041471B" w:rsidRPr="0003746C">
        <w:rPr>
          <w:rFonts w:ascii="Century" w:hAnsi="Century"/>
        </w:rPr>
        <w:t xml:space="preserve"> </w:t>
      </w:r>
      <w:r w:rsidR="00B77E2D" w:rsidRPr="0003746C">
        <w:rPr>
          <w:rFonts w:ascii="Century" w:hAnsi="Century"/>
        </w:rPr>
        <w:t>information</w:t>
      </w:r>
      <w:r w:rsidR="0041471B" w:rsidRPr="0003746C">
        <w:rPr>
          <w:rFonts w:ascii="Century" w:hAnsi="Century"/>
        </w:rPr>
        <w:t xml:space="preserve"> </w:t>
      </w:r>
      <w:r w:rsidR="0053086B" w:rsidRPr="0003746C">
        <w:rPr>
          <w:rFonts w:ascii="Century" w:hAnsi="Century"/>
        </w:rPr>
        <w:t>to the</w:t>
      </w:r>
      <w:r w:rsidR="0041471B" w:rsidRPr="0003746C">
        <w:rPr>
          <w:rFonts w:ascii="Century" w:hAnsi="Century"/>
        </w:rPr>
        <w:t xml:space="preserve"> China’s government</w:t>
      </w:r>
      <w:r w:rsidR="0053086B" w:rsidRPr="0003746C">
        <w:rPr>
          <w:rFonts w:ascii="Century" w:hAnsi="Century"/>
        </w:rPr>
        <w:t xml:space="preserve">. </w:t>
      </w:r>
      <w:r w:rsidR="0053086B" w:rsidRPr="0003746C">
        <w:rPr>
          <w:rFonts w:ascii="Century" w:hAnsi="Century"/>
        </w:rPr>
        <w:br/>
      </w:r>
      <w:r w:rsidR="0053086B" w:rsidRPr="0003746C">
        <w:rPr>
          <w:rFonts w:ascii="Century" w:hAnsi="Century"/>
          <w:sz w:val="20"/>
          <w:szCs w:val="20"/>
          <w:bdr w:val="single" w:sz="4" w:space="0" w:color="auto"/>
        </w:rPr>
        <w:t>３</w:t>
      </w:r>
      <w:r w:rsidR="0041471B" w:rsidRPr="0003746C">
        <w:rPr>
          <w:rFonts w:ascii="Century" w:hAnsi="Century"/>
        </w:rPr>
        <w:t xml:space="preserve">　</w:t>
      </w:r>
      <w:r w:rsidR="0041471B" w:rsidRPr="0003746C">
        <w:rPr>
          <w:rFonts w:ascii="Century" w:hAnsi="Century"/>
        </w:rPr>
        <w:t>Since its introduction to the U.S. in 2018, </w:t>
      </w:r>
      <w:r w:rsidRPr="0003746C">
        <w:rPr>
          <w:rFonts w:ascii="Century" w:hAnsi="Century"/>
        </w:rPr>
        <w:t xml:space="preserve">TikTok </w:t>
      </w:r>
      <w:r w:rsidR="0041471B" w:rsidRPr="0003746C">
        <w:rPr>
          <w:rFonts w:ascii="Century" w:hAnsi="Century"/>
        </w:rPr>
        <w:t>has been one of the most popular apps among generation Z in the U.S. It</w:t>
      </w:r>
      <w:r w:rsidRPr="0003746C">
        <w:rPr>
          <w:rFonts w:ascii="Century" w:hAnsi="Century"/>
        </w:rPr>
        <w:t xml:space="preserve"> has</w:t>
      </w:r>
      <w:r w:rsidR="0041471B" w:rsidRPr="0003746C">
        <w:rPr>
          <w:rFonts w:ascii="Century" w:hAnsi="Century"/>
          <w:spacing w:val="6"/>
          <w:shd w:val="clear" w:color="auto" w:fill="FFFFFF"/>
        </w:rPr>
        <w:t> more than 150 million active users</w:t>
      </w:r>
      <w:r w:rsidR="0053086B" w:rsidRPr="0003746C">
        <w:rPr>
          <w:rFonts w:ascii="Century" w:hAnsi="Century"/>
          <w:spacing w:val="6"/>
          <w:shd w:val="clear" w:color="auto" w:fill="FFFFFF"/>
        </w:rPr>
        <w:t xml:space="preserve"> in the U.S</w:t>
      </w:r>
      <w:r w:rsidR="0041471B" w:rsidRPr="0003746C">
        <w:rPr>
          <w:rFonts w:ascii="Century" w:hAnsi="Century"/>
          <w:spacing w:val="6"/>
          <w:shd w:val="clear" w:color="auto" w:fill="FFFFFF"/>
        </w:rPr>
        <w:t>.</w:t>
      </w:r>
      <w:r w:rsidR="00A4292E" w:rsidRPr="0003746C">
        <w:rPr>
          <w:rFonts w:ascii="Century" w:hAnsi="Century"/>
          <w:shd w:val="clear" w:color="auto" w:fill="FFFFFF"/>
        </w:rPr>
        <w:t xml:space="preserve"> </w:t>
      </w:r>
      <w:r w:rsidR="0014790B" w:rsidRPr="0003746C">
        <w:rPr>
          <w:rFonts w:ascii="Century" w:hAnsi="Century" w:hint="eastAsia"/>
          <w:shd w:val="clear" w:color="auto" w:fill="FFFFFF"/>
        </w:rPr>
        <w:t xml:space="preserve"> </w:t>
      </w:r>
      <w:r w:rsidR="00A4292E" w:rsidRPr="0003746C">
        <w:rPr>
          <w:rFonts w:ascii="Century" w:hAnsi="Century"/>
          <w:shd w:val="clear" w:color="auto" w:fill="FFFFFF"/>
        </w:rPr>
        <w:t>According to a survey by the Pew Research Center, two-thirds of Americans aged 13 to 17 use TikTok, and 16% of all teens say they use it almost constantly.</w:t>
      </w:r>
    </w:p>
    <w:p w14:paraId="7CEDB213" w14:textId="77777777" w:rsidR="00C26F1A" w:rsidRPr="0003746C" w:rsidRDefault="00641E4A" w:rsidP="00A11A2D">
      <w:pPr>
        <w:pStyle w:val="a4"/>
        <w:pBdr>
          <w:bottom w:val="single" w:sz="4" w:space="1" w:color="auto"/>
        </w:pBdr>
        <w:rPr>
          <w:rFonts w:ascii="Century" w:hAnsi="Century"/>
        </w:rPr>
      </w:pPr>
      <w:r w:rsidRPr="0003746C">
        <w:rPr>
          <w:rFonts w:ascii="Century" w:hAnsi="Century"/>
          <w:sz w:val="20"/>
          <w:szCs w:val="20"/>
          <w:bdr w:val="single" w:sz="4" w:space="0" w:color="auto"/>
        </w:rPr>
        <w:t>４</w:t>
      </w:r>
      <w:r w:rsidRPr="0003746C">
        <w:rPr>
          <w:rFonts w:ascii="Century" w:hAnsi="Century"/>
        </w:rPr>
        <w:t xml:space="preserve">　</w:t>
      </w:r>
      <w:r w:rsidRPr="0003746C">
        <w:rPr>
          <w:rFonts w:ascii="Century" w:hAnsi="Century"/>
        </w:rPr>
        <w:t>During the hearing, Mr</w:t>
      </w:r>
      <w:r w:rsidR="0053086B" w:rsidRPr="0003746C">
        <w:rPr>
          <w:rFonts w:ascii="Century" w:hAnsi="Century"/>
        </w:rPr>
        <w:t>.</w:t>
      </w:r>
      <w:r w:rsidRPr="0003746C">
        <w:rPr>
          <w:rFonts w:ascii="Century" w:hAnsi="Century"/>
        </w:rPr>
        <w:t xml:space="preserve"> Chew repeatedly denied that the app shares data or has any connection with the Communist Party of China.</w:t>
      </w:r>
      <w:r w:rsidR="00C26F1A" w:rsidRPr="0003746C">
        <w:rPr>
          <w:rFonts w:ascii="Century" w:hAnsi="Century"/>
        </w:rPr>
        <w:t xml:space="preserve"> In front of skeptical and hostile U.S. representatives, he said TikTok is not a security threat to the U.S., and t</w:t>
      </w:r>
      <w:r w:rsidRPr="0003746C">
        <w:rPr>
          <w:rFonts w:ascii="Century" w:hAnsi="Century"/>
        </w:rPr>
        <w:t>he platform was doing everything to ensure the safety of its American users.</w:t>
      </w:r>
    </w:p>
    <w:p w14:paraId="45D57E3C" w14:textId="77777777" w:rsidR="000217E9" w:rsidRPr="00577DE1" w:rsidRDefault="00577DE1" w:rsidP="00641E4A">
      <w:pPr>
        <w:pStyle w:val="a4"/>
        <w:rPr>
          <w:rFonts w:ascii="UD デジタル 教科書体 NK-R" w:eastAsia="UD デジタル 教科書体 NK-R" w:hAnsi="Century"/>
          <w:sz w:val="20"/>
          <w:szCs w:val="20"/>
        </w:rPr>
      </w:pPr>
      <w:r w:rsidRPr="00577DE1">
        <w:rPr>
          <w:rFonts w:ascii="UD デジタル 教科書体 NK-R" w:eastAsia="UD デジタル 教科書体 NK-R" w:hAnsi="Century" w:hint="eastAsia"/>
          <w:sz w:val="20"/>
          <w:szCs w:val="20"/>
        </w:rPr>
        <w:t>lawmaker国会議員   grill(厳しく)尋問する　　CEO(Chief Executive Officer)最高経営責任者</w:t>
      </w:r>
      <w:r>
        <w:rPr>
          <w:rFonts w:ascii="UD デジタル 教科書体 NK-R" w:eastAsia="UD デジタル 教科書体 NK-R" w:hAnsi="Century" w:hint="eastAsia"/>
          <w:sz w:val="20"/>
          <w:szCs w:val="20"/>
        </w:rPr>
        <w:t xml:space="preserve"> </w:t>
      </w:r>
      <w:r>
        <w:rPr>
          <w:rFonts w:ascii="UD デジタル 教科書体 NK-R" w:eastAsia="UD デジタル 教科書体 NK-R" w:hAnsi="Century"/>
          <w:sz w:val="20"/>
          <w:szCs w:val="20"/>
        </w:rPr>
        <w:t xml:space="preserve"> face</w:t>
      </w:r>
      <w:r>
        <w:rPr>
          <w:rFonts w:ascii="UD デジタル 教科書体 NK-R" w:eastAsia="UD デジタル 教科書体 NK-R" w:hAnsi="Century" w:hint="eastAsia"/>
          <w:sz w:val="20"/>
          <w:szCs w:val="20"/>
        </w:rPr>
        <w:t>立ち向かう</w:t>
      </w:r>
    </w:p>
    <w:p w14:paraId="2A589D0A" w14:textId="77777777" w:rsidR="00577DE1" w:rsidRPr="00577DE1" w:rsidRDefault="00DD47F6" w:rsidP="00641E4A">
      <w:pPr>
        <w:pStyle w:val="a4"/>
        <w:rPr>
          <w:rFonts w:ascii="UD デジタル 教科書体 NK-R" w:eastAsia="UD デジタル 教科書体 NK-R" w:hAnsi="Century"/>
          <w:sz w:val="20"/>
          <w:szCs w:val="20"/>
        </w:rPr>
      </w:pPr>
      <w:r>
        <w:rPr>
          <w:rFonts w:ascii="UD デジタル 教科書体 NK-R" w:eastAsia="UD デジタル 教科書体 NK-R" w:hAnsi="Century" w:hint="eastAsia"/>
          <w:sz w:val="20"/>
          <w:szCs w:val="20"/>
        </w:rPr>
        <w:t>c</w:t>
      </w:r>
      <w:r>
        <w:rPr>
          <w:rFonts w:ascii="UD デジタル 教科書体 NK-R" w:eastAsia="UD デジタル 教科書体 NK-R" w:hAnsi="Century"/>
          <w:sz w:val="20"/>
          <w:szCs w:val="20"/>
        </w:rPr>
        <w:t xml:space="preserve">ongressional </w:t>
      </w:r>
      <w:r w:rsidR="00577DE1" w:rsidRPr="00577DE1">
        <w:rPr>
          <w:rFonts w:ascii="UD デジタル 教科書体 NK-R" w:eastAsia="UD デジタル 教科書体 NK-R" w:hAnsi="Century" w:hint="eastAsia"/>
          <w:sz w:val="20"/>
          <w:szCs w:val="20"/>
        </w:rPr>
        <w:t>questioning</w:t>
      </w:r>
      <w:r>
        <w:rPr>
          <w:rFonts w:ascii="UD デジタル 教科書体 NK-R" w:eastAsia="UD デジタル 教科書体 NK-R" w:hAnsi="Century" w:hint="eastAsia"/>
          <w:sz w:val="20"/>
          <w:szCs w:val="20"/>
        </w:rPr>
        <w:t>議会の公聴会</w:t>
      </w:r>
      <w:r>
        <w:rPr>
          <w:rFonts w:ascii="UD デジタル 教科書体 NK-R" w:eastAsia="UD デジタル 教科書体 NK-R" w:hAnsi="Century"/>
          <w:sz w:val="20"/>
          <w:szCs w:val="20"/>
        </w:rPr>
        <w:t xml:space="preserve">   Congress</w:t>
      </w:r>
      <w:r>
        <w:rPr>
          <w:rFonts w:ascii="UD デジタル 教科書体 NK-R" w:eastAsia="UD デジタル 教科書体 NK-R" w:hAnsi="Century" w:hint="eastAsia"/>
          <w:sz w:val="20"/>
          <w:szCs w:val="20"/>
        </w:rPr>
        <w:t>国会　　　s</w:t>
      </w:r>
      <w:r>
        <w:rPr>
          <w:rFonts w:ascii="UD デジタル 教科書体 NK-R" w:eastAsia="UD デジタル 教科書体 NK-R" w:hAnsi="Century"/>
          <w:sz w:val="20"/>
          <w:szCs w:val="20"/>
        </w:rPr>
        <w:t>afeguard</w:t>
      </w:r>
      <w:r>
        <w:rPr>
          <w:rFonts w:ascii="UD デジタル 教科書体 NK-R" w:eastAsia="UD デジタル 教科書体 NK-R" w:hAnsi="Century" w:hint="eastAsia"/>
          <w:sz w:val="20"/>
          <w:szCs w:val="20"/>
        </w:rPr>
        <w:t xml:space="preserve">守る　　　 </w:t>
      </w:r>
      <w:r>
        <w:rPr>
          <w:rFonts w:ascii="UD デジタル 教科書体 NK-R" w:eastAsia="UD デジタル 教科書体 NK-R" w:hAnsi="Century"/>
          <w:sz w:val="20"/>
          <w:szCs w:val="20"/>
        </w:rPr>
        <w:t>concern</w:t>
      </w:r>
      <w:r>
        <w:rPr>
          <w:rFonts w:ascii="UD デジタル 教科書体 NK-R" w:eastAsia="UD デジタル 教科書体 NK-R" w:hAnsi="Century" w:hint="eastAsia"/>
          <w:sz w:val="20"/>
          <w:szCs w:val="20"/>
        </w:rPr>
        <w:t>懸念　　　a</w:t>
      </w:r>
      <w:r>
        <w:rPr>
          <w:rFonts w:ascii="UD デジタル 教科書体 NK-R" w:eastAsia="UD デジタル 教科書体 NK-R" w:hAnsi="Century"/>
          <w:sz w:val="20"/>
          <w:szCs w:val="20"/>
        </w:rPr>
        <w:t>pp</w:t>
      </w:r>
      <w:r>
        <w:rPr>
          <w:rFonts w:ascii="UD デジタル 教科書体 NK-R" w:eastAsia="UD デジタル 教科書体 NK-R" w:hAnsi="Century" w:hint="eastAsia"/>
          <w:sz w:val="20"/>
          <w:szCs w:val="20"/>
        </w:rPr>
        <w:t>アプリ(</w:t>
      </w:r>
      <w:r>
        <w:rPr>
          <w:rFonts w:ascii="UD デジタル 教科書体 NK-R" w:eastAsia="UD デジタル 教科書体 NK-R" w:hAnsi="Century"/>
          <w:sz w:val="20"/>
          <w:szCs w:val="20"/>
        </w:rPr>
        <w:t>application)    generation Z(1996</w:t>
      </w:r>
      <w:r>
        <w:rPr>
          <w:rFonts w:ascii="UD デジタル 教科書体 NK-R" w:eastAsia="UD デジタル 教科書体 NK-R" w:hAnsi="Century" w:hint="eastAsia"/>
          <w:sz w:val="20"/>
          <w:szCs w:val="20"/>
        </w:rPr>
        <w:t>～2</w:t>
      </w:r>
      <w:r>
        <w:rPr>
          <w:rFonts w:ascii="UD デジタル 教科書体 NK-R" w:eastAsia="UD デジタル 教科書体 NK-R" w:hAnsi="Century"/>
          <w:sz w:val="20"/>
          <w:szCs w:val="20"/>
        </w:rPr>
        <w:t>014</w:t>
      </w:r>
      <w:r>
        <w:rPr>
          <w:rFonts w:ascii="UD デジタル 教科書体 NK-R" w:eastAsia="UD デジタル 教科書体 NK-R" w:hAnsi="Century" w:hint="eastAsia"/>
          <w:sz w:val="20"/>
          <w:szCs w:val="20"/>
        </w:rPr>
        <w:t>年生まれ</w:t>
      </w:r>
      <w:r w:rsidR="00C56645">
        <w:rPr>
          <w:rFonts w:ascii="UD デジタル 教科書体 NK-R" w:eastAsia="UD デジタル 教科書体 NK-R" w:hAnsi="Century" w:hint="eastAsia"/>
          <w:sz w:val="20"/>
          <w:szCs w:val="20"/>
        </w:rPr>
        <w:t>の</w:t>
      </w:r>
      <w:r>
        <w:rPr>
          <w:rFonts w:ascii="UD デジタル 教科書体 NK-R" w:eastAsia="UD デジタル 教科書体 NK-R" w:hAnsi="Century" w:hint="eastAsia"/>
          <w:sz w:val="20"/>
          <w:szCs w:val="20"/>
        </w:rPr>
        <w:t>世代</w:t>
      </w:r>
      <w:r>
        <w:rPr>
          <w:rFonts w:ascii="UD デジタル 教科書体 NK-R" w:eastAsia="UD デジタル 教科書体 NK-R" w:hAnsi="Century"/>
          <w:sz w:val="20"/>
          <w:szCs w:val="20"/>
        </w:rPr>
        <w:t>)</w:t>
      </w:r>
      <w:r>
        <w:rPr>
          <w:rFonts w:ascii="UD デジタル 教科書体 NK-R" w:eastAsia="UD デジタル 教科書体 NK-R" w:hAnsi="Century" w:hint="eastAsia"/>
          <w:sz w:val="20"/>
          <w:szCs w:val="20"/>
        </w:rPr>
        <w:t xml:space="preserve">　　　a</w:t>
      </w:r>
      <w:r>
        <w:rPr>
          <w:rFonts w:ascii="UD デジタル 教科書体 NK-R" w:eastAsia="UD デジタル 教科書体 NK-R" w:hAnsi="Century"/>
          <w:sz w:val="20"/>
          <w:szCs w:val="20"/>
        </w:rPr>
        <w:t>ccording to</w:t>
      </w:r>
      <w:r>
        <w:rPr>
          <w:rFonts w:ascii="UD デジタル 教科書体 NK-R" w:eastAsia="UD デジタル 教科書体 NK-R" w:hAnsi="Century" w:hint="eastAsia"/>
          <w:sz w:val="20"/>
          <w:szCs w:val="20"/>
        </w:rPr>
        <w:t xml:space="preserve">～：～によれば　　 </w:t>
      </w:r>
      <w:r>
        <w:rPr>
          <w:rFonts w:ascii="UD デジタル 教科書体 NK-R" w:eastAsia="UD デジタル 教科書体 NK-R" w:hAnsi="Century"/>
          <w:sz w:val="20"/>
          <w:szCs w:val="20"/>
        </w:rPr>
        <w:t>constantly</w:t>
      </w:r>
      <w:r>
        <w:rPr>
          <w:rFonts w:ascii="UD デジタル 教科書体 NK-R" w:eastAsia="UD デジタル 教科書体 NK-R" w:hAnsi="Century" w:hint="eastAsia"/>
          <w:sz w:val="20"/>
          <w:szCs w:val="20"/>
        </w:rPr>
        <w:t>絶えず・いつも　　　d</w:t>
      </w:r>
      <w:r>
        <w:rPr>
          <w:rFonts w:ascii="UD デジタル 教科書体 NK-R" w:eastAsia="UD デジタル 教科書体 NK-R" w:hAnsi="Century"/>
          <w:sz w:val="20"/>
          <w:szCs w:val="20"/>
        </w:rPr>
        <w:t>eny</w:t>
      </w:r>
      <w:r>
        <w:rPr>
          <w:rFonts w:ascii="UD デジタル 教科書体 NK-R" w:eastAsia="UD デジタル 教科書体 NK-R" w:hAnsi="Century" w:hint="eastAsia"/>
          <w:sz w:val="20"/>
          <w:szCs w:val="20"/>
        </w:rPr>
        <w:t>否定する　　　C</w:t>
      </w:r>
      <w:r>
        <w:rPr>
          <w:rFonts w:ascii="UD デジタル 教科書体 NK-R" w:eastAsia="UD デジタル 教科書体 NK-R" w:hAnsi="Century"/>
          <w:sz w:val="20"/>
          <w:szCs w:val="20"/>
        </w:rPr>
        <w:t>ommunist Party</w:t>
      </w:r>
      <w:r>
        <w:rPr>
          <w:rFonts w:ascii="UD デジタル 教科書体 NK-R" w:eastAsia="UD デジタル 教科書体 NK-R" w:hAnsi="Century" w:hint="eastAsia"/>
          <w:sz w:val="20"/>
          <w:szCs w:val="20"/>
        </w:rPr>
        <w:t>共産党　　　s</w:t>
      </w:r>
      <w:r>
        <w:rPr>
          <w:rFonts w:ascii="UD デジタル 教科書体 NK-R" w:eastAsia="UD デジタル 教科書体 NK-R" w:hAnsi="Century"/>
          <w:sz w:val="20"/>
          <w:szCs w:val="20"/>
        </w:rPr>
        <w:t>keptical</w:t>
      </w:r>
      <w:r>
        <w:rPr>
          <w:rFonts w:ascii="UD デジタル 教科書体 NK-R" w:eastAsia="UD デジタル 教科書体 NK-R" w:hAnsi="Century" w:hint="eastAsia"/>
          <w:sz w:val="20"/>
          <w:szCs w:val="20"/>
        </w:rPr>
        <w:t xml:space="preserve">疑い深い・不信感に満ちた　　　</w:t>
      </w:r>
      <w:r>
        <w:rPr>
          <w:rFonts w:ascii="UD デジタル 教科書体 NK-R" w:eastAsia="UD デジタル 教科書体 NK-R" w:hAnsi="Century"/>
          <w:sz w:val="20"/>
          <w:szCs w:val="20"/>
        </w:rPr>
        <w:t>hostile</w:t>
      </w:r>
      <w:r w:rsidR="00C56645">
        <w:rPr>
          <w:rFonts w:ascii="UD デジタル 教科書体 NK-R" w:eastAsia="UD デジタル 教科書体 NK-R" w:hAnsi="Century" w:hint="eastAsia"/>
          <w:sz w:val="20"/>
          <w:szCs w:val="20"/>
        </w:rPr>
        <w:t>敵意に満ちた　　　r</w:t>
      </w:r>
      <w:r w:rsidR="00C56645">
        <w:rPr>
          <w:rFonts w:ascii="UD デジタル 教科書体 NK-R" w:eastAsia="UD デジタル 教科書体 NK-R" w:hAnsi="Century"/>
          <w:sz w:val="20"/>
          <w:szCs w:val="20"/>
        </w:rPr>
        <w:t>epresentative</w:t>
      </w:r>
      <w:r w:rsidR="00C56645">
        <w:rPr>
          <w:rFonts w:ascii="UD デジタル 教科書体 NK-R" w:eastAsia="UD デジタル 教科書体 NK-R" w:hAnsi="Century" w:hint="eastAsia"/>
          <w:sz w:val="20"/>
          <w:szCs w:val="20"/>
        </w:rPr>
        <w:t>代表者・議員　　　　t</w:t>
      </w:r>
      <w:r w:rsidR="00C56645">
        <w:rPr>
          <w:rFonts w:ascii="UD デジタル 教科書体 NK-R" w:eastAsia="UD デジタル 教科書体 NK-R" w:hAnsi="Century"/>
          <w:sz w:val="20"/>
          <w:szCs w:val="20"/>
        </w:rPr>
        <w:t>hreat</w:t>
      </w:r>
      <w:r w:rsidR="00C56645">
        <w:rPr>
          <w:rFonts w:ascii="UD デジタル 教科書体 NK-R" w:eastAsia="UD デジタル 教科書体 NK-R" w:hAnsi="Century" w:hint="eastAsia"/>
          <w:sz w:val="20"/>
          <w:szCs w:val="20"/>
        </w:rPr>
        <w:t>脅威　　　e</w:t>
      </w:r>
      <w:r w:rsidR="00C56645">
        <w:rPr>
          <w:rFonts w:ascii="UD デジタル 教科書体 NK-R" w:eastAsia="UD デジタル 教科書体 NK-R" w:hAnsi="Century"/>
          <w:sz w:val="20"/>
          <w:szCs w:val="20"/>
        </w:rPr>
        <w:t>nsure</w:t>
      </w:r>
      <w:r w:rsidR="00C56645">
        <w:rPr>
          <w:rFonts w:ascii="UD デジタル 教科書体 NK-R" w:eastAsia="UD デジタル 教科書体 NK-R" w:hAnsi="Century" w:hint="eastAsia"/>
          <w:sz w:val="20"/>
          <w:szCs w:val="20"/>
        </w:rPr>
        <w:t>保証する　　　★(</w:t>
      </w:r>
      <w:r w:rsidR="00C56645">
        <w:rPr>
          <w:rFonts w:ascii="UD デジタル 教科書体 NK-R" w:eastAsia="UD デジタル 教科書体 NK-R" w:hAnsi="Century"/>
          <w:sz w:val="20"/>
          <w:szCs w:val="20"/>
        </w:rPr>
        <w:t xml:space="preserve">                            )</w:t>
      </w:r>
    </w:p>
    <w:p w14:paraId="248D48EC" w14:textId="77777777" w:rsidR="000217E9" w:rsidRPr="00577DE1" w:rsidRDefault="000217E9" w:rsidP="00641E4A">
      <w:pPr>
        <w:pStyle w:val="a4"/>
        <w:rPr>
          <w:rFonts w:ascii="UD デジタル 教科書体 NK-R" w:eastAsia="UD デジタル 教科書体 NK-R" w:hAnsi="Century"/>
          <w:sz w:val="20"/>
          <w:szCs w:val="20"/>
        </w:rPr>
      </w:pPr>
    </w:p>
    <w:p w14:paraId="5B3359BA" w14:textId="6AC2ED38" w:rsidR="000217E9" w:rsidRDefault="00BC40A4" w:rsidP="00641E4A">
      <w:pPr>
        <w:pStyle w:val="a4"/>
        <w:rPr>
          <w:rFonts w:ascii="Century" w:hAnsi="Century"/>
        </w:rPr>
      </w:pPr>
      <w:r>
        <w:rPr>
          <w:rFonts w:ascii="Century" w:hAnsi="Century" w:hint="eastAsia"/>
        </w:rPr>
        <w:t>Q1</w:t>
      </w:r>
      <w:r>
        <w:rPr>
          <w:rFonts w:ascii="Century" w:hAnsi="Century" w:hint="eastAsia"/>
        </w:rPr>
        <w:t xml:space="preserve">　</w:t>
      </w:r>
      <w:r>
        <w:rPr>
          <w:rFonts w:ascii="Century" w:hAnsi="Century" w:hint="eastAsia"/>
        </w:rPr>
        <w:t>What</w:t>
      </w:r>
      <w:r>
        <w:rPr>
          <w:rFonts w:ascii="Century" w:hAnsi="Century"/>
        </w:rPr>
        <w:t xml:space="preserve"> is the title of the</w:t>
      </w:r>
      <w:r w:rsidRPr="0003746C">
        <w:rPr>
          <w:rFonts w:ascii="Century" w:hAnsi="Century"/>
        </w:rPr>
        <w:t xml:space="preserve"> U.S. congressional hearing</w:t>
      </w:r>
      <w:r>
        <w:rPr>
          <w:rFonts w:ascii="Century" w:hAnsi="Century"/>
        </w:rPr>
        <w:t xml:space="preserve"> that TikTok CEO Chew faced on March 23</w:t>
      </w:r>
      <w:r w:rsidRPr="00BC40A4">
        <w:rPr>
          <w:rFonts w:ascii="Century" w:hAnsi="Century"/>
          <w:vertAlign w:val="superscript"/>
        </w:rPr>
        <w:t>rd</w:t>
      </w:r>
      <w:r>
        <w:rPr>
          <w:rFonts w:ascii="Century" w:hAnsi="Century"/>
        </w:rPr>
        <w:t xml:space="preserve">? </w:t>
      </w:r>
    </w:p>
    <w:p w14:paraId="5C062629" w14:textId="77777777" w:rsidR="000217E9" w:rsidRPr="00BC40A4" w:rsidRDefault="000217E9" w:rsidP="00641E4A">
      <w:pPr>
        <w:pStyle w:val="a4"/>
        <w:rPr>
          <w:rFonts w:ascii="Century" w:hAnsi="Century"/>
        </w:rPr>
      </w:pPr>
    </w:p>
    <w:p w14:paraId="72F2DAD1" w14:textId="3B551ED3" w:rsidR="000217E9" w:rsidRDefault="00BC40A4" w:rsidP="00641E4A">
      <w:pPr>
        <w:pStyle w:val="a4"/>
        <w:rPr>
          <w:rFonts w:ascii="Century" w:hAnsi="Century"/>
        </w:rPr>
      </w:pPr>
      <w:r>
        <w:rPr>
          <w:rFonts w:ascii="Century" w:hAnsi="Century" w:hint="eastAsia"/>
        </w:rPr>
        <w:t>Q</w:t>
      </w:r>
      <w:r>
        <w:rPr>
          <w:rFonts w:ascii="Century" w:hAnsi="Century"/>
        </w:rPr>
        <w:t>2  How long was Mr. Chew grilled?</w:t>
      </w:r>
    </w:p>
    <w:p w14:paraId="4B8C6622" w14:textId="64370C41" w:rsidR="00BC40A4" w:rsidRDefault="00BC40A4" w:rsidP="00641E4A">
      <w:pPr>
        <w:pStyle w:val="a4"/>
        <w:rPr>
          <w:rFonts w:ascii="Century" w:hAnsi="Century"/>
        </w:rPr>
      </w:pPr>
    </w:p>
    <w:p w14:paraId="2EDDF4A7" w14:textId="5793027E" w:rsidR="00BC40A4" w:rsidRDefault="00BC40A4" w:rsidP="00641E4A">
      <w:pPr>
        <w:pStyle w:val="a4"/>
        <w:rPr>
          <w:rFonts w:ascii="Century" w:hAnsi="Century"/>
        </w:rPr>
      </w:pPr>
      <w:r>
        <w:rPr>
          <w:rFonts w:ascii="Century" w:hAnsi="Century" w:hint="eastAsia"/>
        </w:rPr>
        <w:t>Q</w:t>
      </w:r>
      <w:r>
        <w:rPr>
          <w:rFonts w:ascii="Century" w:hAnsi="Century"/>
        </w:rPr>
        <w:t xml:space="preserve">3  </w:t>
      </w:r>
      <w:r>
        <w:rPr>
          <w:rFonts w:ascii="Century" w:hAnsi="Century" w:hint="eastAsia"/>
        </w:rPr>
        <w:t>アメリカの国会議員たちは、</w:t>
      </w:r>
      <w:r>
        <w:rPr>
          <w:rFonts w:ascii="Century" w:hAnsi="Century"/>
        </w:rPr>
        <w:t>TikTok</w:t>
      </w:r>
      <w:r>
        <w:rPr>
          <w:rFonts w:ascii="Century" w:hAnsi="Century" w:hint="eastAsia"/>
        </w:rPr>
        <w:t>のどんなことに対して懸念を抱いていますか。説明しましょう。</w:t>
      </w:r>
    </w:p>
    <w:p w14:paraId="69C181A7" w14:textId="77777777" w:rsidR="000217E9" w:rsidRPr="00BC40A4" w:rsidRDefault="000217E9" w:rsidP="00641E4A">
      <w:pPr>
        <w:pStyle w:val="a4"/>
        <w:rPr>
          <w:rFonts w:ascii="Century" w:hAnsi="Century"/>
        </w:rPr>
      </w:pPr>
    </w:p>
    <w:p w14:paraId="3F97DC14" w14:textId="27B81CF4" w:rsidR="000217E9" w:rsidRDefault="00BC40A4" w:rsidP="00641E4A">
      <w:pPr>
        <w:pStyle w:val="a4"/>
        <w:rPr>
          <w:rFonts w:ascii="Century" w:hAnsi="Century"/>
        </w:rPr>
      </w:pPr>
      <w:r>
        <w:rPr>
          <w:rFonts w:ascii="Century" w:hAnsi="Century" w:hint="eastAsia"/>
        </w:rPr>
        <w:t>Q</w:t>
      </w:r>
      <w:r>
        <w:rPr>
          <w:rFonts w:ascii="Century" w:hAnsi="Century"/>
        </w:rPr>
        <w:t xml:space="preserve">4  What is generation Z? Please explain in English. </w:t>
      </w:r>
    </w:p>
    <w:p w14:paraId="3FE2C122" w14:textId="77777777" w:rsidR="000217E9" w:rsidRDefault="000217E9" w:rsidP="00641E4A">
      <w:pPr>
        <w:pStyle w:val="a4"/>
        <w:rPr>
          <w:rFonts w:ascii="Century" w:hAnsi="Century"/>
        </w:rPr>
      </w:pPr>
    </w:p>
    <w:p w14:paraId="79181555" w14:textId="60A705F7" w:rsidR="000217E9" w:rsidRDefault="00BC40A4" w:rsidP="00641E4A">
      <w:pPr>
        <w:pStyle w:val="a4"/>
        <w:rPr>
          <w:rFonts w:ascii="Century" w:hAnsi="Century"/>
        </w:rPr>
      </w:pPr>
      <w:r>
        <w:rPr>
          <w:rFonts w:ascii="Century" w:hAnsi="Century" w:hint="eastAsia"/>
        </w:rPr>
        <w:t>Q</w:t>
      </w:r>
      <w:r>
        <w:rPr>
          <w:rFonts w:ascii="Century" w:hAnsi="Century"/>
        </w:rPr>
        <w:t xml:space="preserve">5  </w:t>
      </w:r>
      <w:r>
        <w:rPr>
          <w:rFonts w:ascii="Century" w:hAnsi="Century" w:hint="eastAsia"/>
        </w:rPr>
        <w:t>どのくらいのアメリカ人の若者たちが</w:t>
      </w:r>
      <w:r>
        <w:rPr>
          <w:rFonts w:ascii="Century" w:hAnsi="Century" w:hint="eastAsia"/>
        </w:rPr>
        <w:t>T</w:t>
      </w:r>
      <w:r>
        <w:rPr>
          <w:rFonts w:ascii="Century" w:hAnsi="Century"/>
        </w:rPr>
        <w:t>ikTok</w:t>
      </w:r>
      <w:r>
        <w:rPr>
          <w:rFonts w:ascii="Century" w:hAnsi="Century" w:hint="eastAsia"/>
        </w:rPr>
        <w:t>を使っていますか。３段落を元に説明しましょう。</w:t>
      </w:r>
    </w:p>
    <w:p w14:paraId="2BF751DF" w14:textId="77777777" w:rsidR="000217E9" w:rsidRPr="00BC40A4" w:rsidRDefault="000217E9" w:rsidP="00641E4A">
      <w:pPr>
        <w:pStyle w:val="a4"/>
        <w:rPr>
          <w:rFonts w:ascii="Century" w:hAnsi="Century"/>
        </w:rPr>
      </w:pPr>
    </w:p>
    <w:p w14:paraId="51AD8283" w14:textId="7C48DB4B" w:rsidR="00BC40A4" w:rsidRDefault="00BC40A4" w:rsidP="00641E4A">
      <w:pPr>
        <w:pStyle w:val="a4"/>
        <w:rPr>
          <w:rFonts w:ascii="Century" w:hAnsi="Century"/>
        </w:rPr>
      </w:pPr>
      <w:r>
        <w:rPr>
          <w:rFonts w:ascii="Century" w:hAnsi="Century" w:hint="eastAsia"/>
        </w:rPr>
        <w:t>Q6</w:t>
      </w:r>
      <w:r>
        <w:rPr>
          <w:rFonts w:ascii="Century" w:hAnsi="Century" w:hint="eastAsia"/>
        </w:rPr>
        <w:t xml:space="preserve">　尋問中のアメリカ人国会議員たちの態度を表す形容詞を、４段落から２つ抜き出しましょう。</w:t>
      </w:r>
    </w:p>
    <w:p w14:paraId="01B15F81" w14:textId="77777777" w:rsidR="00BC40A4" w:rsidRDefault="00BC40A4" w:rsidP="00641E4A">
      <w:pPr>
        <w:pStyle w:val="a4"/>
        <w:rPr>
          <w:rFonts w:ascii="Century" w:hAnsi="Century"/>
        </w:rPr>
      </w:pPr>
    </w:p>
    <w:p w14:paraId="4A0C9261" w14:textId="4F674EE7" w:rsidR="000217E9" w:rsidRDefault="00BC40A4" w:rsidP="00641E4A">
      <w:pPr>
        <w:pStyle w:val="a4"/>
        <w:rPr>
          <w:rFonts w:ascii="Century" w:hAnsi="Century"/>
        </w:rPr>
      </w:pPr>
      <w:r>
        <w:rPr>
          <w:rFonts w:ascii="Century" w:hAnsi="Century" w:hint="eastAsia"/>
        </w:rPr>
        <w:t>Q</w:t>
      </w:r>
      <w:r>
        <w:rPr>
          <w:rFonts w:ascii="Century" w:hAnsi="Century"/>
        </w:rPr>
        <w:t>7</w:t>
      </w:r>
      <w:r>
        <w:rPr>
          <w:rFonts w:ascii="Century" w:hAnsi="Century" w:hint="eastAsia"/>
        </w:rPr>
        <w:t xml:space="preserve">　</w:t>
      </w:r>
      <w:r>
        <w:rPr>
          <w:rFonts w:ascii="Century" w:hAnsi="Century" w:hint="eastAsia"/>
        </w:rPr>
        <w:t>Q3</w:t>
      </w:r>
      <w:r>
        <w:rPr>
          <w:rFonts w:ascii="Century" w:hAnsi="Century" w:hint="eastAsia"/>
        </w:rPr>
        <w:t>の懸念に対して、周</w:t>
      </w:r>
      <w:r>
        <w:rPr>
          <w:rFonts w:ascii="Century" w:hAnsi="Century" w:hint="eastAsia"/>
        </w:rPr>
        <w:t>CEO</w:t>
      </w:r>
      <w:r>
        <w:rPr>
          <w:rFonts w:ascii="Century" w:hAnsi="Century" w:hint="eastAsia"/>
        </w:rPr>
        <w:t>は何と回答しましたか。</w:t>
      </w:r>
    </w:p>
    <w:p w14:paraId="5F58802F" w14:textId="77777777" w:rsidR="000217E9" w:rsidRDefault="000217E9" w:rsidP="00641E4A">
      <w:pPr>
        <w:pStyle w:val="a4"/>
        <w:rPr>
          <w:rFonts w:ascii="Century" w:hAnsi="Century"/>
        </w:rPr>
      </w:pPr>
    </w:p>
    <w:p w14:paraId="613A68F5" w14:textId="77777777" w:rsidR="000217E9" w:rsidRDefault="000217E9" w:rsidP="00641E4A">
      <w:pPr>
        <w:pStyle w:val="a4"/>
        <w:rPr>
          <w:rFonts w:ascii="Century" w:hAnsi="Century"/>
        </w:rPr>
      </w:pPr>
    </w:p>
    <w:p w14:paraId="18D96FB3" w14:textId="77777777" w:rsidR="0014790B" w:rsidRDefault="0014790B" w:rsidP="00641E4A">
      <w:pPr>
        <w:pStyle w:val="a4"/>
        <w:rPr>
          <w:rFonts w:ascii="Century" w:hAnsi="Century"/>
        </w:rPr>
      </w:pPr>
    </w:p>
    <w:tbl>
      <w:tblPr>
        <w:tblStyle w:val="ab"/>
        <w:tblW w:w="0" w:type="auto"/>
        <w:tblLook w:val="04A0" w:firstRow="1" w:lastRow="0" w:firstColumn="1" w:lastColumn="0" w:noHBand="0" w:noVBand="1"/>
      </w:tblPr>
      <w:tblGrid>
        <w:gridCol w:w="1176"/>
        <w:gridCol w:w="9018"/>
      </w:tblGrid>
      <w:tr w:rsidR="00382B30" w:rsidRPr="00382B30" w14:paraId="614E055B" w14:textId="77777777" w:rsidTr="00BC40A4">
        <w:tc>
          <w:tcPr>
            <w:tcW w:w="1129" w:type="dxa"/>
          </w:tcPr>
          <w:p w14:paraId="5E05CF2C" w14:textId="673EBB13" w:rsidR="00BC40A4" w:rsidRPr="00382B30" w:rsidRDefault="00382B30" w:rsidP="00641E4A">
            <w:pPr>
              <w:pStyle w:val="a4"/>
              <w:rPr>
                <w:rFonts w:ascii="UD デジタル 教科書体 NK-R" w:eastAsia="UD デジタル 教科書体 NK-R" w:hAnsi="Century"/>
              </w:rPr>
            </w:pPr>
            <w:r w:rsidRPr="00382B30">
              <w:rPr>
                <w:rFonts w:ascii="UD デジタル 教科書体 NK-R" w:eastAsia="UD デジタル 教科書体 NK-R" w:hint="eastAsia"/>
                <w:noProof/>
              </w:rPr>
              <w:drawing>
                <wp:inline distT="0" distB="0" distL="0" distR="0" wp14:anchorId="6C9BBF69" wp14:editId="51FC7CE1">
                  <wp:extent cx="540689" cy="551575"/>
                  <wp:effectExtent l="0" t="0" r="0" b="127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7" cstate="print">
                            <a:extLst>
                              <a:ext uri="{28A0092B-C50C-407E-A947-70E740481C1C}">
                                <a14:useLocalDpi xmlns:a14="http://schemas.microsoft.com/office/drawing/2010/main" val="0"/>
                              </a:ext>
                            </a:extLst>
                          </a:blip>
                          <a:srcRect l="5373" t="4179" r="5661" b="5063"/>
                          <a:stretch/>
                        </pic:blipFill>
                        <pic:spPr bwMode="auto">
                          <a:xfrm>
                            <a:off x="0" y="0"/>
                            <a:ext cx="548756" cy="559805"/>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9065" w:type="dxa"/>
          </w:tcPr>
          <w:p w14:paraId="0FC904CE" w14:textId="61907AAF" w:rsidR="00382B30" w:rsidRPr="00382B30" w:rsidRDefault="00382B30" w:rsidP="00382B30">
            <w:pPr>
              <w:pStyle w:val="a4"/>
              <w:rPr>
                <w:rFonts w:ascii="UD デジタル 教科書体 NK-R" w:eastAsia="UD デジタル 教科書体 NK-R"/>
              </w:rPr>
            </w:pPr>
            <w:r w:rsidRPr="00382B30">
              <w:rPr>
                <w:rFonts w:ascii="UD デジタル 教科書体 NK-R" w:eastAsia="UD デジタル 教科書体 NK-R" w:hint="eastAsia"/>
              </w:rPr>
              <w:t>【TikTok】「親会社は民間企業だ」 CEOが米公聴会で初の証言［日テレNEWS］</w:t>
            </w:r>
          </w:p>
          <w:p w14:paraId="62CB021B" w14:textId="57AE30F5" w:rsidR="00BC40A4" w:rsidRPr="00382B30" w:rsidRDefault="00512073" w:rsidP="00641E4A">
            <w:pPr>
              <w:pStyle w:val="a4"/>
              <w:rPr>
                <w:rFonts w:ascii="UD デジタル 教科書体 NK-R" w:eastAsia="UD デジタル 教科書体 NK-R" w:hAnsi="Century"/>
              </w:rPr>
            </w:pPr>
            <w:hyperlink r:id="rId8" w:history="1">
              <w:r w:rsidR="00382B30" w:rsidRPr="00382B30">
                <w:rPr>
                  <w:rStyle w:val="a3"/>
                  <w:rFonts w:ascii="UD デジタル 教科書体 NK-R" w:eastAsia="UD デジタル 教科書体 NK-R" w:hAnsi="Century" w:hint="eastAsia"/>
                </w:rPr>
                <w:t>https://www.youtube.com/watch?v=bMrqTmzMh20</w:t>
              </w:r>
            </w:hyperlink>
          </w:p>
          <w:p w14:paraId="1FE9A43A" w14:textId="4F3FEF45" w:rsidR="00382B30" w:rsidRPr="00382B30" w:rsidRDefault="00382B30" w:rsidP="00641E4A">
            <w:pPr>
              <w:pStyle w:val="a4"/>
              <w:rPr>
                <w:rFonts w:ascii="UD デジタル 教科書体 NK-R" w:eastAsia="UD デジタル 教科書体 NK-R" w:hAnsi="Century"/>
              </w:rPr>
            </w:pPr>
          </w:p>
        </w:tc>
      </w:tr>
      <w:tr w:rsidR="00382B30" w:rsidRPr="00382B30" w14:paraId="463E0902" w14:textId="77777777" w:rsidTr="00BC40A4">
        <w:tc>
          <w:tcPr>
            <w:tcW w:w="1129" w:type="dxa"/>
          </w:tcPr>
          <w:p w14:paraId="09306E6C" w14:textId="22D6FDF2" w:rsidR="00BC40A4" w:rsidRPr="00382B30" w:rsidRDefault="00382B30" w:rsidP="00641E4A">
            <w:pPr>
              <w:pStyle w:val="a4"/>
              <w:rPr>
                <w:rFonts w:ascii="UD デジタル 教科書体 NK-R" w:eastAsia="UD デジタル 教科書体 NK-R" w:hAnsi="Century"/>
              </w:rPr>
            </w:pPr>
            <w:r w:rsidRPr="00382B30">
              <w:rPr>
                <w:rFonts w:ascii="UD デジタル 教科書体 NK-R" w:eastAsia="UD デジタル 教科書体 NK-R" w:hint="eastAsia"/>
                <w:noProof/>
              </w:rPr>
              <w:drawing>
                <wp:inline distT="0" distB="0" distL="0" distR="0" wp14:anchorId="2CD902B6" wp14:editId="567A1742">
                  <wp:extent cx="608196" cy="612251"/>
                  <wp:effectExtent l="0" t="0" r="1905" b="0"/>
                  <wp:docPr id="2"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l="5373" t="4479" r="5065" b="5364"/>
                          <a:stretch/>
                        </pic:blipFill>
                        <pic:spPr bwMode="auto">
                          <a:xfrm>
                            <a:off x="0" y="0"/>
                            <a:ext cx="615072" cy="619173"/>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9065" w:type="dxa"/>
          </w:tcPr>
          <w:p w14:paraId="04E4C95A" w14:textId="77777777" w:rsidR="00382B30" w:rsidRPr="00382B30" w:rsidRDefault="00382B30" w:rsidP="00382B30">
            <w:pPr>
              <w:pStyle w:val="a4"/>
              <w:rPr>
                <w:rFonts w:ascii="UD デジタル 教科書体 NK-R" w:eastAsia="UD デジタル 教科書体 NK-R"/>
              </w:rPr>
            </w:pPr>
            <w:r w:rsidRPr="00382B30">
              <w:rPr>
                <w:rFonts w:ascii="UD デジタル 教科書体 NK-R" w:eastAsia="UD デジタル 教科書体 NK-R" w:hint="eastAsia"/>
              </w:rPr>
              <w:t>TikTokのCEO　米公聴会で中国への情報提供を否定｜TBS</w:t>
            </w:r>
            <w:r w:rsidRPr="00382B30">
              <w:rPr>
                <w:rFonts w:ascii="UD デジタル 教科書体 NK-R" w:eastAsia="UD デジタル 教科書体 NK-R" w:hint="eastAsia"/>
              </w:rPr>
              <w:t> </w:t>
            </w:r>
            <w:r w:rsidRPr="00382B30">
              <w:rPr>
                <w:rFonts w:ascii="UD デジタル 教科書体 NK-R" w:eastAsia="UD デジタル 教科書体 NK-R" w:hint="eastAsia"/>
              </w:rPr>
              <w:t>NEWS</w:t>
            </w:r>
            <w:r w:rsidRPr="00382B30">
              <w:rPr>
                <w:rFonts w:ascii="UD デジタル 教科書体 NK-R" w:eastAsia="UD デジタル 教科書体 NK-R" w:hint="eastAsia"/>
              </w:rPr>
              <w:t> </w:t>
            </w:r>
            <w:r w:rsidRPr="00382B30">
              <w:rPr>
                <w:rFonts w:ascii="UD デジタル 教科書体 NK-R" w:eastAsia="UD デジタル 教科書体 NK-R" w:hint="eastAsia"/>
              </w:rPr>
              <w:t>DIG</w:t>
            </w:r>
          </w:p>
          <w:p w14:paraId="70AEA78D" w14:textId="7F9C0762" w:rsidR="00BC40A4" w:rsidRPr="00382B30" w:rsidRDefault="00512073" w:rsidP="00641E4A">
            <w:pPr>
              <w:pStyle w:val="a4"/>
              <w:rPr>
                <w:rFonts w:ascii="UD デジタル 教科書体 NK-R" w:eastAsia="UD デジタル 教科書体 NK-R" w:hAnsi="Century"/>
              </w:rPr>
            </w:pPr>
            <w:hyperlink r:id="rId10" w:history="1">
              <w:r w:rsidR="00382B30" w:rsidRPr="00382B30">
                <w:rPr>
                  <w:rStyle w:val="a3"/>
                  <w:rFonts w:ascii="UD デジタル 教科書体 NK-R" w:eastAsia="UD デジタル 教科書体 NK-R" w:hAnsi="Century" w:hint="eastAsia"/>
                </w:rPr>
                <w:t>https://www.youtube.com/watch?v=C7bOREX7hCE</w:t>
              </w:r>
            </w:hyperlink>
          </w:p>
          <w:p w14:paraId="2208CA1A" w14:textId="1F7F460A" w:rsidR="00382B30" w:rsidRPr="00382B30" w:rsidRDefault="00382B30" w:rsidP="00641E4A">
            <w:pPr>
              <w:pStyle w:val="a4"/>
              <w:rPr>
                <w:rFonts w:ascii="UD デジタル 教科書体 NK-R" w:eastAsia="UD デジタル 教科書体 NK-R" w:hAnsi="Century"/>
              </w:rPr>
            </w:pPr>
          </w:p>
        </w:tc>
      </w:tr>
    </w:tbl>
    <w:p w14:paraId="2A5B0313" w14:textId="2CC2F244" w:rsidR="00EA26FA" w:rsidRPr="0014790B" w:rsidRDefault="00EA26FA" w:rsidP="00EA26FA">
      <w:pPr>
        <w:pStyle w:val="a4"/>
        <w:rPr>
          <w:rFonts w:ascii="Century" w:hAnsi="Century"/>
        </w:rPr>
      </w:pPr>
      <w:r>
        <w:rPr>
          <w:rFonts w:ascii="Century" w:hAnsi="Century" w:hint="eastAsia"/>
          <w:sz w:val="20"/>
          <w:szCs w:val="20"/>
          <w:bdr w:val="single" w:sz="4" w:space="0" w:color="auto"/>
        </w:rPr>
        <w:lastRenderedPageBreak/>
        <w:t>５</w:t>
      </w:r>
      <w:r w:rsidRPr="0014790B">
        <w:rPr>
          <w:rFonts w:ascii="Century" w:hAnsi="Century"/>
        </w:rPr>
        <w:t xml:space="preserve">　</w:t>
      </w:r>
      <w:r>
        <w:rPr>
          <w:rFonts w:ascii="Century" w:hAnsi="Century" w:hint="eastAsia"/>
        </w:rPr>
        <w:t>M</w:t>
      </w:r>
      <w:r>
        <w:rPr>
          <w:rFonts w:ascii="Century" w:hAnsi="Century"/>
        </w:rPr>
        <w:t>r. Chew</w:t>
      </w:r>
      <w:r w:rsidRPr="0014790B">
        <w:rPr>
          <w:rFonts w:ascii="Century" w:hAnsi="Century"/>
        </w:rPr>
        <w:t xml:space="preserve"> said that TikTok has never received or obeyed any requests from Beijing, and that he has never had discussions with Chinese government officials since taking the CEO role in 2021. </w:t>
      </w:r>
      <w:r>
        <w:rPr>
          <w:rFonts w:ascii="Century" w:hAnsi="Century"/>
        </w:rPr>
        <w:t>He</w:t>
      </w:r>
      <w:r w:rsidRPr="0014790B">
        <w:rPr>
          <w:rFonts w:ascii="Century" w:hAnsi="Century"/>
        </w:rPr>
        <w:t xml:space="preserve"> also denied allegations that </w:t>
      </w:r>
      <w:r>
        <w:rPr>
          <w:rFonts w:ascii="Century" w:hAnsi="Century"/>
        </w:rPr>
        <w:t>TikTok</w:t>
      </w:r>
      <w:r w:rsidRPr="0014790B">
        <w:rPr>
          <w:rFonts w:ascii="Century" w:hAnsi="Century"/>
        </w:rPr>
        <w:t xml:space="preserve"> removed content</w:t>
      </w:r>
      <w:r w:rsidR="00C56645">
        <w:rPr>
          <w:rFonts w:ascii="Century" w:hAnsi="Century" w:hint="eastAsia"/>
        </w:rPr>
        <w:t>s</w:t>
      </w:r>
      <w:r w:rsidRPr="0014790B">
        <w:rPr>
          <w:rFonts w:ascii="Century" w:hAnsi="Century"/>
        </w:rPr>
        <w:t xml:space="preserve"> about </w:t>
      </w:r>
      <w:r w:rsidR="0022336B">
        <w:rPr>
          <w:rFonts w:ascii="Century" w:hAnsi="Century" w:hint="eastAsia"/>
        </w:rPr>
        <w:t>①</w:t>
      </w:r>
      <w:r w:rsidRPr="0022336B">
        <w:rPr>
          <w:rFonts w:ascii="Century" w:hAnsi="Century"/>
          <w:u w:val="single"/>
        </w:rPr>
        <w:t>human rights violations against Uyghurs</w:t>
      </w:r>
      <w:r w:rsidR="005701A3">
        <w:rPr>
          <w:rFonts w:ascii="Century" w:hAnsi="Century" w:hint="eastAsia"/>
        </w:rPr>
        <w:t>（★</w:t>
      </w:r>
      <w:r w:rsidR="005701A3">
        <w:rPr>
          <w:rFonts w:ascii="Century" w:hAnsi="Century"/>
        </w:rPr>
        <w:t>1</w:t>
      </w:r>
      <w:r w:rsidR="005701A3">
        <w:rPr>
          <w:rFonts w:ascii="Century" w:hAnsi="Century" w:hint="eastAsia"/>
        </w:rPr>
        <w:t>）</w:t>
      </w:r>
      <w:r w:rsidRPr="0014790B">
        <w:rPr>
          <w:rFonts w:ascii="Century" w:hAnsi="Century"/>
        </w:rPr>
        <w:t xml:space="preserve"> and </w:t>
      </w:r>
      <w:r w:rsidR="0022336B">
        <w:rPr>
          <w:rFonts w:ascii="Century" w:hAnsi="Century" w:hint="eastAsia"/>
        </w:rPr>
        <w:t>②</w:t>
      </w:r>
      <w:r w:rsidRPr="0022336B">
        <w:rPr>
          <w:rFonts w:ascii="Century" w:hAnsi="Century"/>
          <w:u w:val="single"/>
        </w:rPr>
        <w:t>the 1989 Tiananmen Square massacre</w:t>
      </w:r>
      <w:r>
        <w:rPr>
          <w:rFonts w:ascii="Century" w:hAnsi="Century" w:hint="eastAsia"/>
        </w:rPr>
        <w:t>（★</w:t>
      </w:r>
      <w:r w:rsidR="005701A3">
        <w:rPr>
          <w:rFonts w:ascii="Century" w:hAnsi="Century" w:hint="eastAsia"/>
        </w:rPr>
        <w:t>2</w:t>
      </w:r>
      <w:r>
        <w:rPr>
          <w:rFonts w:ascii="Century" w:hAnsi="Century" w:hint="eastAsia"/>
        </w:rPr>
        <w:t>）</w:t>
      </w:r>
      <w:r w:rsidRPr="0014790B">
        <w:rPr>
          <w:rFonts w:ascii="Century" w:hAnsi="Century"/>
        </w:rPr>
        <w:t xml:space="preserve">. “We do not remove that kind of content. TikTok is a place for freedom of expression,” Chew said. </w:t>
      </w:r>
    </w:p>
    <w:tbl>
      <w:tblPr>
        <w:tblStyle w:val="ab"/>
        <w:tblW w:w="0" w:type="auto"/>
        <w:tblLook w:val="04A0" w:firstRow="1" w:lastRow="0" w:firstColumn="1" w:lastColumn="0" w:noHBand="0" w:noVBand="1"/>
      </w:tblPr>
      <w:tblGrid>
        <w:gridCol w:w="10194"/>
      </w:tblGrid>
      <w:tr w:rsidR="00EA26FA" w:rsidRPr="005701A3" w14:paraId="74096ECA" w14:textId="77777777" w:rsidTr="00EA26FA">
        <w:tc>
          <w:tcPr>
            <w:tcW w:w="10194" w:type="dxa"/>
          </w:tcPr>
          <w:p w14:paraId="0091CA45" w14:textId="77777777" w:rsidR="00EA26FA" w:rsidRPr="005701A3" w:rsidRDefault="005701A3" w:rsidP="005701A3">
            <w:pPr>
              <w:pStyle w:val="a4"/>
              <w:rPr>
                <w:rFonts w:ascii="Century" w:hAnsi="Century"/>
              </w:rPr>
            </w:pPr>
            <w:r>
              <w:rPr>
                <w:rFonts w:ascii="Century" w:hAnsi="Century" w:hint="eastAsia"/>
              </w:rPr>
              <w:t xml:space="preserve">★１　</w:t>
            </w:r>
            <w:r w:rsidRPr="005701A3">
              <w:rPr>
                <w:rFonts w:ascii="Century" w:hAnsi="Century"/>
              </w:rPr>
              <w:t xml:space="preserve">The Chinese government is accused of detaining Uyghur people in </w:t>
            </w:r>
            <w:r>
              <w:rPr>
                <w:rFonts w:ascii="Century" w:hAnsi="Century"/>
              </w:rPr>
              <w:t xml:space="preserve">concentration </w:t>
            </w:r>
            <w:r w:rsidRPr="005701A3">
              <w:rPr>
                <w:rFonts w:ascii="Century" w:hAnsi="Century"/>
              </w:rPr>
              <w:t xml:space="preserve">camps, where they are forced to work and live in poor conditions. Uyghurs are also not allowed to practice their religion or speak their language. </w:t>
            </w:r>
            <w:r w:rsidR="003C69B2">
              <w:rPr>
                <w:rFonts w:ascii="Century" w:hAnsi="Century" w:hint="eastAsia"/>
              </w:rPr>
              <w:t>Some</w:t>
            </w:r>
            <w:r w:rsidR="003C69B2">
              <w:rPr>
                <w:rFonts w:ascii="Century" w:hAnsi="Century"/>
              </w:rPr>
              <w:t xml:space="preserve"> Uyghurs</w:t>
            </w:r>
            <w:r w:rsidRPr="005701A3">
              <w:rPr>
                <w:rFonts w:ascii="Century" w:hAnsi="Century"/>
              </w:rPr>
              <w:t xml:space="preserve"> are </w:t>
            </w:r>
            <w:r w:rsidR="003C69B2">
              <w:rPr>
                <w:rFonts w:ascii="Century" w:hAnsi="Century"/>
              </w:rPr>
              <w:t xml:space="preserve">abused </w:t>
            </w:r>
            <w:r w:rsidRPr="005701A3">
              <w:rPr>
                <w:rFonts w:ascii="Century" w:hAnsi="Century"/>
              </w:rPr>
              <w:t>physical</w:t>
            </w:r>
            <w:r w:rsidR="003C69B2">
              <w:rPr>
                <w:rFonts w:ascii="Century" w:hAnsi="Century"/>
              </w:rPr>
              <w:t>ly</w:t>
            </w:r>
            <w:r w:rsidRPr="005701A3">
              <w:rPr>
                <w:rFonts w:ascii="Century" w:hAnsi="Century"/>
              </w:rPr>
              <w:t xml:space="preserve"> and emotional</w:t>
            </w:r>
            <w:r w:rsidR="003C69B2">
              <w:rPr>
                <w:rFonts w:ascii="Century" w:hAnsi="Century"/>
              </w:rPr>
              <w:t>ly</w:t>
            </w:r>
            <w:r w:rsidRPr="005701A3">
              <w:rPr>
                <w:rFonts w:ascii="Century" w:hAnsi="Century"/>
              </w:rPr>
              <w:t>. These actions violate their basic human rights.</w:t>
            </w:r>
          </w:p>
        </w:tc>
      </w:tr>
      <w:tr w:rsidR="00EA26FA" w14:paraId="5666047B" w14:textId="77777777" w:rsidTr="00EA26FA">
        <w:tc>
          <w:tcPr>
            <w:tcW w:w="10194" w:type="dxa"/>
          </w:tcPr>
          <w:p w14:paraId="28EC1E4B" w14:textId="77777777" w:rsidR="00EA26FA" w:rsidRPr="00EA26FA" w:rsidRDefault="005701A3" w:rsidP="00EA26FA">
            <w:pPr>
              <w:rPr>
                <w:rFonts w:ascii="Century" w:hAnsi="Century"/>
                <w:szCs w:val="21"/>
              </w:rPr>
            </w:pPr>
            <w:bookmarkStart w:id="0" w:name="_Hlk121334889"/>
            <w:r>
              <w:rPr>
                <w:rFonts w:ascii="Century" w:hAnsi="Century" w:hint="eastAsia"/>
                <w:szCs w:val="21"/>
              </w:rPr>
              <w:t xml:space="preserve">★２　</w:t>
            </w:r>
            <w:r w:rsidR="00EA26FA" w:rsidRPr="002E2A62">
              <w:rPr>
                <w:rFonts w:ascii="Century" w:hAnsi="Century"/>
                <w:szCs w:val="21"/>
              </w:rPr>
              <w:t xml:space="preserve">Tiananmen Square Protests are the </w:t>
            </w:r>
            <w:r w:rsidR="00EA26FA" w:rsidRPr="002E2A62">
              <w:rPr>
                <w:rFonts w:ascii="Century" w:hAnsi="Century"/>
                <w:szCs w:val="21"/>
                <w:shd w:val="clear" w:color="auto" w:fill="FFFFFF"/>
              </w:rPr>
              <w:t xml:space="preserve">demonstrations of students who called for democracy. </w:t>
            </w:r>
          </w:p>
          <w:p w14:paraId="0552D946" w14:textId="77777777" w:rsidR="00EA26FA" w:rsidRDefault="00EA26FA" w:rsidP="00EA26FA">
            <w:pPr>
              <w:pStyle w:val="a4"/>
              <w:rPr>
                <w:rFonts w:ascii="Century" w:hAnsi="Century"/>
              </w:rPr>
            </w:pPr>
            <w:r w:rsidRPr="002E2A62">
              <w:rPr>
                <w:rFonts w:ascii="Century" w:hAnsi="Century"/>
                <w:szCs w:val="21"/>
              </w:rPr>
              <w:t xml:space="preserve">In May 1989, nearly a million Chinese young students crowded into Tiananmen Square to protest against the Communist Party. They marched and chanted for almost three weeks. </w:t>
            </w:r>
            <w:r w:rsidRPr="002E2A62">
              <w:rPr>
                <w:rFonts w:ascii="Century" w:hAnsi="Century"/>
                <w:szCs w:val="21"/>
                <w:shd w:val="clear" w:color="auto" w:fill="FFFFFF"/>
              </w:rPr>
              <w:t>On June 4</w:t>
            </w:r>
            <w:r w:rsidRPr="002E2A62">
              <w:rPr>
                <w:rFonts w:ascii="Century" w:hAnsi="Century"/>
                <w:szCs w:val="21"/>
                <w:shd w:val="clear" w:color="auto" w:fill="FFFFFF"/>
                <w:vertAlign w:val="superscript"/>
              </w:rPr>
              <w:t>th</w:t>
            </w:r>
            <w:r w:rsidRPr="002E2A62">
              <w:rPr>
                <w:rFonts w:ascii="Century" w:hAnsi="Century"/>
                <w:szCs w:val="21"/>
                <w:shd w:val="clear" w:color="auto" w:fill="FFFFFF"/>
              </w:rPr>
              <w:t xml:space="preserve">, </w:t>
            </w:r>
            <w:r w:rsidRPr="002E2A62">
              <w:rPr>
                <w:rFonts w:ascii="Century" w:hAnsi="Century"/>
                <w:szCs w:val="21"/>
              </w:rPr>
              <w:t xml:space="preserve">Chinese army and police stormed the square and fired indiscriminately.  </w:t>
            </w:r>
            <w:r w:rsidR="00E24A1E">
              <w:rPr>
                <w:rFonts w:ascii="Century" w:hAnsi="Century"/>
                <w:szCs w:val="21"/>
              </w:rPr>
              <w:t xml:space="preserve">More than </w:t>
            </w:r>
            <w:r w:rsidRPr="002E2A62">
              <w:rPr>
                <w:rFonts w:ascii="Century" w:hAnsi="Century"/>
                <w:szCs w:val="21"/>
              </w:rPr>
              <w:t xml:space="preserve">10,000 </w:t>
            </w:r>
            <w:r w:rsidR="00E24A1E">
              <w:rPr>
                <w:rFonts w:ascii="Century" w:hAnsi="Century"/>
                <w:szCs w:val="21"/>
              </w:rPr>
              <w:t>students</w:t>
            </w:r>
            <w:r w:rsidRPr="002E2A62">
              <w:rPr>
                <w:rFonts w:ascii="Century" w:hAnsi="Century"/>
                <w:szCs w:val="21"/>
              </w:rPr>
              <w:t xml:space="preserve"> were killed.</w:t>
            </w:r>
            <w:bookmarkEnd w:id="0"/>
          </w:p>
        </w:tc>
      </w:tr>
    </w:tbl>
    <w:p w14:paraId="22C6C96A" w14:textId="77777777" w:rsidR="00E24A1E" w:rsidRDefault="00C56645" w:rsidP="00641E4A">
      <w:pPr>
        <w:pStyle w:val="a4"/>
        <w:rPr>
          <w:rFonts w:ascii="UD デジタル 教科書体 NK-R" w:eastAsia="UD デジタル 教科書体 NK-R" w:hAnsi="Century"/>
          <w:sz w:val="20"/>
          <w:szCs w:val="20"/>
        </w:rPr>
      </w:pPr>
      <w:r w:rsidRPr="00C56645">
        <w:rPr>
          <w:rFonts w:ascii="UD デジタル 教科書体 NK-R" w:eastAsia="UD デジタル 教科書体 NK-R" w:hAnsi="Century" w:hint="eastAsia"/>
          <w:sz w:val="20"/>
          <w:szCs w:val="20"/>
        </w:rPr>
        <w:t xml:space="preserve">obey従う　　</w:t>
      </w:r>
      <w:r>
        <w:rPr>
          <w:rFonts w:ascii="UD デジタル 教科書体 NK-R" w:eastAsia="UD デジタル 教科書体 NK-R" w:hAnsi="Century" w:hint="eastAsia"/>
          <w:sz w:val="20"/>
          <w:szCs w:val="20"/>
        </w:rPr>
        <w:t xml:space="preserve">　　</w:t>
      </w:r>
      <w:r w:rsidRPr="00C56645">
        <w:rPr>
          <w:rFonts w:ascii="UD デジタル 教科書体 NK-R" w:eastAsia="UD デジタル 教科書体 NK-R" w:hAnsi="Century" w:hint="eastAsia"/>
          <w:sz w:val="20"/>
          <w:szCs w:val="20"/>
        </w:rPr>
        <w:t>request要求    Beijing北京</w:t>
      </w:r>
      <w:r w:rsidR="00E24A1E">
        <w:rPr>
          <w:rFonts w:ascii="UD デジタル 教科書体 NK-R" w:eastAsia="UD デジタル 教科書体 NK-R" w:hAnsi="Century" w:hint="eastAsia"/>
          <w:sz w:val="20"/>
          <w:szCs w:val="20"/>
        </w:rPr>
        <w:t>＝</w:t>
      </w:r>
      <w:r w:rsidRPr="00C56645">
        <w:rPr>
          <w:rFonts w:ascii="UD デジタル 教科書体 NK-R" w:eastAsia="UD デジタル 教科書体 NK-R" w:hAnsi="Century" w:hint="eastAsia"/>
          <w:sz w:val="20"/>
          <w:szCs w:val="20"/>
        </w:rPr>
        <w:t xml:space="preserve">中国政府　　</w:t>
      </w:r>
      <w:r>
        <w:rPr>
          <w:rFonts w:ascii="UD デジタル 教科書体 NK-R" w:eastAsia="UD デジタル 教科書体 NK-R" w:hAnsi="Century" w:hint="eastAsia"/>
          <w:sz w:val="20"/>
          <w:szCs w:val="20"/>
        </w:rPr>
        <w:t xml:space="preserve">　　</w:t>
      </w:r>
      <w:r w:rsidRPr="00C56645">
        <w:rPr>
          <w:rFonts w:ascii="UD デジタル 教科書体 NK-R" w:eastAsia="UD デジタル 教科書体 NK-R" w:hAnsi="Century" w:hint="eastAsia"/>
          <w:sz w:val="20"/>
          <w:szCs w:val="20"/>
        </w:rPr>
        <w:t xml:space="preserve">official役人　　</w:t>
      </w:r>
      <w:r>
        <w:rPr>
          <w:rFonts w:ascii="UD デジタル 教科書体 NK-R" w:eastAsia="UD デジタル 教科書体 NK-R" w:hAnsi="Century" w:hint="eastAsia"/>
          <w:sz w:val="20"/>
          <w:szCs w:val="20"/>
        </w:rPr>
        <w:t xml:space="preserve">　　　</w:t>
      </w:r>
      <w:r w:rsidRPr="00C56645">
        <w:rPr>
          <w:rFonts w:ascii="UD デジタル 教科書体 NK-R" w:eastAsia="UD デジタル 教科書体 NK-R" w:hAnsi="Century" w:hint="eastAsia"/>
          <w:sz w:val="20"/>
          <w:szCs w:val="20"/>
        </w:rPr>
        <w:t>take a role役を担う</w:t>
      </w:r>
      <w:r w:rsidR="00E24A1E">
        <w:rPr>
          <w:rFonts w:ascii="UD デジタル 教科書体 NK-R" w:eastAsia="UD デジタル 教科書体 NK-R" w:hAnsi="Century" w:hint="eastAsia"/>
          <w:sz w:val="20"/>
          <w:szCs w:val="20"/>
        </w:rPr>
        <w:t xml:space="preserve">　　　　</w:t>
      </w:r>
    </w:p>
    <w:p w14:paraId="3F299C1C" w14:textId="77777777" w:rsidR="00C56645" w:rsidRPr="00C56645" w:rsidRDefault="00C56645" w:rsidP="00641E4A">
      <w:pPr>
        <w:pStyle w:val="a4"/>
        <w:rPr>
          <w:rFonts w:ascii="UD デジタル 教科書体 NK-R" w:eastAsia="UD デジタル 教科書体 NK-R" w:hAnsi="Century"/>
          <w:sz w:val="20"/>
          <w:szCs w:val="20"/>
        </w:rPr>
      </w:pPr>
      <w:r>
        <w:rPr>
          <w:rFonts w:ascii="UD デジタル 教科書体 NK-R" w:eastAsia="UD デジタル 教科書体 NK-R" w:hAnsi="Century" w:hint="eastAsia"/>
          <w:sz w:val="20"/>
          <w:szCs w:val="20"/>
        </w:rPr>
        <w:t>a</w:t>
      </w:r>
      <w:r>
        <w:rPr>
          <w:rFonts w:ascii="UD デジタル 教科書体 NK-R" w:eastAsia="UD デジタル 教科書体 NK-R" w:hAnsi="Century"/>
          <w:sz w:val="20"/>
          <w:szCs w:val="20"/>
        </w:rPr>
        <w:t>llegation</w:t>
      </w:r>
      <w:r>
        <w:rPr>
          <w:rFonts w:ascii="UD デジタル 教科書体 NK-R" w:eastAsia="UD デジタル 教科書体 NK-R" w:hAnsi="Century" w:hint="eastAsia"/>
          <w:sz w:val="20"/>
          <w:szCs w:val="20"/>
        </w:rPr>
        <w:t>主張・申し立て　　　　　c</w:t>
      </w:r>
      <w:r>
        <w:rPr>
          <w:rFonts w:ascii="UD デジタル 教科書体 NK-R" w:eastAsia="UD デジタル 教科書体 NK-R" w:hAnsi="Century"/>
          <w:sz w:val="20"/>
          <w:szCs w:val="20"/>
        </w:rPr>
        <w:t>ontent</w:t>
      </w:r>
      <w:r>
        <w:rPr>
          <w:rFonts w:ascii="UD デジタル 教科書体 NK-R" w:eastAsia="UD デジタル 教科書体 NK-R" w:hAnsi="Century" w:hint="eastAsia"/>
          <w:sz w:val="20"/>
          <w:szCs w:val="20"/>
        </w:rPr>
        <w:t>内容</w:t>
      </w:r>
      <w:r w:rsidR="001554EB">
        <w:rPr>
          <w:rFonts w:ascii="UD デジタル 教科書体 NK-R" w:eastAsia="UD デジタル 教科書体 NK-R" w:hAnsi="Century" w:hint="eastAsia"/>
          <w:sz w:val="20"/>
          <w:szCs w:val="20"/>
        </w:rPr>
        <w:t xml:space="preserve">　　　　　h</w:t>
      </w:r>
      <w:r w:rsidR="001554EB">
        <w:rPr>
          <w:rFonts w:ascii="UD デジタル 教科書体 NK-R" w:eastAsia="UD デジタル 教科書体 NK-R" w:hAnsi="Century"/>
          <w:sz w:val="20"/>
          <w:szCs w:val="20"/>
        </w:rPr>
        <w:t>uman right</w:t>
      </w:r>
      <w:r w:rsidR="001554EB">
        <w:rPr>
          <w:rFonts w:ascii="UD デジタル 教科書体 NK-R" w:eastAsia="UD デジタル 教科書体 NK-R" w:hAnsi="Century" w:hint="eastAsia"/>
          <w:sz w:val="20"/>
          <w:szCs w:val="20"/>
        </w:rPr>
        <w:t>人権　　　　v</w:t>
      </w:r>
      <w:r w:rsidR="001554EB">
        <w:rPr>
          <w:rFonts w:ascii="UD デジタル 教科書体 NK-R" w:eastAsia="UD デジタル 教科書体 NK-R" w:hAnsi="Century"/>
          <w:sz w:val="20"/>
          <w:szCs w:val="20"/>
        </w:rPr>
        <w:t>iolation</w:t>
      </w:r>
      <w:r w:rsidR="001554EB">
        <w:rPr>
          <w:rFonts w:ascii="UD デジタル 教科書体 NK-R" w:eastAsia="UD デジタル 教科書体 NK-R" w:hAnsi="Century" w:hint="eastAsia"/>
          <w:sz w:val="20"/>
          <w:szCs w:val="20"/>
        </w:rPr>
        <w:t xml:space="preserve">侵害　　　　</w:t>
      </w:r>
      <w:r w:rsidR="001554EB">
        <w:rPr>
          <w:rFonts w:ascii="UD デジタル 教科書体 NK-R" w:eastAsia="UD デジタル 教科書体 NK-R" w:hAnsi="Century"/>
          <w:sz w:val="20"/>
          <w:szCs w:val="20"/>
        </w:rPr>
        <w:t>Uyghur</w:t>
      </w:r>
      <w:r w:rsidR="001554EB">
        <w:rPr>
          <w:rFonts w:ascii="UD デジタル 教科書体 NK-R" w:eastAsia="UD デジタル 教科書体 NK-R" w:hAnsi="Century" w:hint="eastAsia"/>
          <w:sz w:val="20"/>
          <w:szCs w:val="20"/>
        </w:rPr>
        <w:t>ウイグル族(の</w:t>
      </w:r>
      <w:r w:rsidR="001554EB">
        <w:rPr>
          <w:rFonts w:ascii="UD デジタル 教科書体 NK-R" w:eastAsia="UD デジタル 教科書体 NK-R" w:hAnsi="Century"/>
          <w:sz w:val="20"/>
          <w:szCs w:val="20"/>
        </w:rPr>
        <w:t>)</w:t>
      </w:r>
    </w:p>
    <w:p w14:paraId="3A56A548" w14:textId="5856B562" w:rsidR="00EA26FA" w:rsidRPr="00C56645" w:rsidRDefault="001554EB" w:rsidP="00641E4A">
      <w:pPr>
        <w:pStyle w:val="a4"/>
        <w:rPr>
          <w:rFonts w:ascii="UD デジタル 教科書体 NK-R" w:eastAsia="UD デジタル 教科書体 NK-R" w:hAnsi="Century"/>
          <w:sz w:val="20"/>
          <w:szCs w:val="20"/>
        </w:rPr>
      </w:pPr>
      <w:r>
        <w:rPr>
          <w:rFonts w:ascii="UD デジタル 教科書体 NK-R" w:eastAsia="UD デジタル 教科書体 NK-R" w:hAnsi="Century" w:hint="eastAsia"/>
          <w:sz w:val="20"/>
          <w:szCs w:val="20"/>
        </w:rPr>
        <w:t>Tiananmen</w:t>
      </w:r>
      <w:r>
        <w:rPr>
          <w:rFonts w:ascii="UD デジタル 教科書体 NK-R" w:eastAsia="UD デジタル 教科書体 NK-R" w:hAnsi="Century"/>
          <w:sz w:val="20"/>
          <w:szCs w:val="20"/>
        </w:rPr>
        <w:t xml:space="preserve"> Square massacre</w:t>
      </w:r>
      <w:r>
        <w:rPr>
          <w:rFonts w:ascii="UD デジタル 教科書体 NK-R" w:eastAsia="UD デジタル 教科書体 NK-R" w:hAnsi="Century" w:hint="eastAsia"/>
          <w:sz w:val="20"/>
          <w:szCs w:val="20"/>
        </w:rPr>
        <w:t>天安門大虐殺事件　　　　r</w:t>
      </w:r>
      <w:r>
        <w:rPr>
          <w:rFonts w:ascii="UD デジタル 教科書体 NK-R" w:eastAsia="UD デジタル 教科書体 NK-R" w:hAnsi="Century"/>
          <w:sz w:val="20"/>
          <w:szCs w:val="20"/>
        </w:rPr>
        <w:t>emove</w:t>
      </w:r>
      <w:r>
        <w:rPr>
          <w:rFonts w:ascii="UD デジタル 教科書体 NK-R" w:eastAsia="UD デジタル 教科書体 NK-R" w:hAnsi="Century" w:hint="eastAsia"/>
          <w:sz w:val="20"/>
          <w:szCs w:val="20"/>
        </w:rPr>
        <w:t>除去する　　　f</w:t>
      </w:r>
      <w:r>
        <w:rPr>
          <w:rFonts w:ascii="UD デジタル 教科書体 NK-R" w:eastAsia="UD デジタル 教科書体 NK-R" w:hAnsi="Century"/>
          <w:sz w:val="20"/>
          <w:szCs w:val="20"/>
        </w:rPr>
        <w:t>reedom</w:t>
      </w:r>
      <w:r>
        <w:rPr>
          <w:rFonts w:ascii="UD デジタル 教科書体 NK-R" w:eastAsia="UD デジタル 教科書体 NK-R" w:hAnsi="Century" w:hint="eastAsia"/>
          <w:sz w:val="20"/>
          <w:szCs w:val="20"/>
        </w:rPr>
        <w:t>表現　　　a</w:t>
      </w:r>
      <w:r>
        <w:rPr>
          <w:rFonts w:ascii="UD デジタル 教科書体 NK-R" w:eastAsia="UD デジタル 教科書体 NK-R" w:hAnsi="Century"/>
          <w:sz w:val="20"/>
          <w:szCs w:val="20"/>
        </w:rPr>
        <w:t>ccuse A of B: B</w:t>
      </w:r>
      <w:r>
        <w:rPr>
          <w:rFonts w:ascii="UD デジタル 教科書体 NK-R" w:eastAsia="UD デジタル 教科書体 NK-R" w:hAnsi="Century" w:hint="eastAsia"/>
          <w:sz w:val="20"/>
          <w:szCs w:val="20"/>
        </w:rPr>
        <w:t>のことでAを責める　　　d</w:t>
      </w:r>
      <w:r>
        <w:rPr>
          <w:rFonts w:ascii="UD デジタル 教科書体 NK-R" w:eastAsia="UD デジタル 教科書体 NK-R" w:hAnsi="Century"/>
          <w:sz w:val="20"/>
          <w:szCs w:val="20"/>
        </w:rPr>
        <w:t>etain</w:t>
      </w:r>
      <w:r>
        <w:rPr>
          <w:rFonts w:ascii="UD デジタル 教科書体 NK-R" w:eastAsia="UD デジタル 教科書体 NK-R" w:hAnsi="Century" w:hint="eastAsia"/>
          <w:sz w:val="20"/>
          <w:szCs w:val="20"/>
        </w:rPr>
        <w:t>拘束する　　　c</w:t>
      </w:r>
      <w:r>
        <w:rPr>
          <w:rFonts w:ascii="UD デジタル 教科書体 NK-R" w:eastAsia="UD デジタル 教科書体 NK-R" w:hAnsi="Century"/>
          <w:sz w:val="20"/>
          <w:szCs w:val="20"/>
        </w:rPr>
        <w:t>oncentration camp</w:t>
      </w:r>
      <w:r>
        <w:rPr>
          <w:rFonts w:ascii="UD デジタル 教科書体 NK-R" w:eastAsia="UD デジタル 教科書体 NK-R" w:hAnsi="Century" w:hint="eastAsia"/>
          <w:sz w:val="20"/>
          <w:szCs w:val="20"/>
        </w:rPr>
        <w:t>強制収容所　　　　p</w:t>
      </w:r>
      <w:r>
        <w:rPr>
          <w:rFonts w:ascii="UD デジタル 教科書体 NK-R" w:eastAsia="UD デジタル 教科書体 NK-R" w:hAnsi="Century"/>
          <w:sz w:val="20"/>
          <w:szCs w:val="20"/>
        </w:rPr>
        <w:t>ractice one</w:t>
      </w:r>
      <w:r>
        <w:rPr>
          <w:rFonts w:ascii="UD デジタル 教科書体 NK-R" w:eastAsia="UD デジタル 教科書体 NK-R" w:hAnsi="Century"/>
          <w:sz w:val="20"/>
          <w:szCs w:val="20"/>
        </w:rPr>
        <w:t>’</w:t>
      </w:r>
      <w:r>
        <w:rPr>
          <w:rFonts w:ascii="UD デジタル 教科書体 NK-R" w:eastAsia="UD デジタル 教科書体 NK-R" w:hAnsi="Century"/>
          <w:sz w:val="20"/>
          <w:szCs w:val="20"/>
        </w:rPr>
        <w:t>s religion</w:t>
      </w:r>
      <w:r>
        <w:rPr>
          <w:rFonts w:ascii="UD デジタル 教科書体 NK-R" w:eastAsia="UD デジタル 教科書体 NK-R" w:hAnsi="Century" w:hint="eastAsia"/>
          <w:sz w:val="20"/>
          <w:szCs w:val="20"/>
        </w:rPr>
        <w:t xml:space="preserve">宗教を実践する　　　</w:t>
      </w:r>
      <w:r w:rsidR="00E24A1E">
        <w:rPr>
          <w:rFonts w:ascii="UD デジタル 教科書体 NK-R" w:eastAsia="UD デジタル 教科書体 NK-R" w:hAnsi="Century" w:hint="eastAsia"/>
          <w:sz w:val="20"/>
          <w:szCs w:val="20"/>
        </w:rPr>
        <w:t>a</w:t>
      </w:r>
      <w:r w:rsidR="00E24A1E">
        <w:rPr>
          <w:rFonts w:ascii="UD デジタル 教科書体 NK-R" w:eastAsia="UD デジタル 教科書体 NK-R" w:hAnsi="Century"/>
          <w:sz w:val="20"/>
          <w:szCs w:val="20"/>
        </w:rPr>
        <w:t>buse</w:t>
      </w:r>
      <w:r w:rsidR="00E24A1E">
        <w:rPr>
          <w:rFonts w:ascii="UD デジタル 教科書体 NK-R" w:eastAsia="UD デジタル 教科書体 NK-R" w:hAnsi="Century" w:hint="eastAsia"/>
          <w:sz w:val="20"/>
          <w:szCs w:val="20"/>
        </w:rPr>
        <w:t>虐待　　　c</w:t>
      </w:r>
      <w:r w:rsidR="00E24A1E">
        <w:rPr>
          <w:rFonts w:ascii="UD デジタル 教科書体 NK-R" w:eastAsia="UD デジタル 教科書体 NK-R" w:hAnsi="Century"/>
          <w:sz w:val="20"/>
          <w:szCs w:val="20"/>
        </w:rPr>
        <w:t>rowd into</w:t>
      </w:r>
      <w:r w:rsidR="00E24A1E">
        <w:rPr>
          <w:rFonts w:ascii="UD デジタル 教科書体 NK-R" w:eastAsia="UD デジタル 教科書体 NK-R" w:hAnsi="Century" w:hint="eastAsia"/>
          <w:sz w:val="20"/>
          <w:szCs w:val="20"/>
        </w:rPr>
        <w:t>～：～に押し寄せる　　　　s</w:t>
      </w:r>
      <w:r w:rsidR="00E24A1E">
        <w:rPr>
          <w:rFonts w:ascii="UD デジタル 教科書体 NK-R" w:eastAsia="UD デジタル 教科書体 NK-R" w:hAnsi="Century"/>
          <w:sz w:val="20"/>
          <w:szCs w:val="20"/>
        </w:rPr>
        <w:t>torm</w:t>
      </w:r>
      <w:r w:rsidR="00E24A1E">
        <w:rPr>
          <w:rFonts w:ascii="UD デジタル 教科書体 NK-R" w:eastAsia="UD デジタル 教科書体 NK-R" w:hAnsi="Century" w:hint="eastAsia"/>
          <w:sz w:val="20"/>
          <w:szCs w:val="20"/>
        </w:rPr>
        <w:t>吸収する　　　　f</w:t>
      </w:r>
      <w:r w:rsidR="00E24A1E">
        <w:rPr>
          <w:rFonts w:ascii="UD デジタル 教科書体 NK-R" w:eastAsia="UD デジタル 教科書体 NK-R" w:hAnsi="Century"/>
          <w:sz w:val="20"/>
          <w:szCs w:val="20"/>
        </w:rPr>
        <w:t>ire</w:t>
      </w:r>
      <w:r w:rsidR="00E24A1E">
        <w:rPr>
          <w:rFonts w:ascii="UD デジタル 教科書体 NK-R" w:eastAsia="UD デジタル 教科書体 NK-R" w:hAnsi="Century" w:hint="eastAsia"/>
          <w:sz w:val="20"/>
          <w:szCs w:val="20"/>
        </w:rPr>
        <w:t>発泡する　　　　i</w:t>
      </w:r>
      <w:r w:rsidR="00E24A1E">
        <w:rPr>
          <w:rFonts w:ascii="UD デジタル 教科書体 NK-R" w:eastAsia="UD デジタル 教科書体 NK-R" w:hAnsi="Century"/>
          <w:sz w:val="20"/>
          <w:szCs w:val="20"/>
        </w:rPr>
        <w:t>n</w:t>
      </w:r>
      <w:r w:rsidR="00E24A1E">
        <w:rPr>
          <w:rFonts w:ascii="UD デジタル 教科書体 NK-R" w:eastAsia="UD デジタル 教科書体 NK-R" w:hAnsi="Century" w:hint="eastAsia"/>
          <w:sz w:val="20"/>
          <w:szCs w:val="20"/>
        </w:rPr>
        <w:t>d</w:t>
      </w:r>
      <w:r w:rsidR="00E24A1E">
        <w:rPr>
          <w:rFonts w:ascii="UD デジタル 教科書体 NK-R" w:eastAsia="UD デジタル 教科書体 NK-R" w:hAnsi="Century"/>
          <w:sz w:val="20"/>
          <w:szCs w:val="20"/>
        </w:rPr>
        <w:t>iscriminat</w:t>
      </w:r>
      <w:r w:rsidR="00914E83">
        <w:rPr>
          <w:rFonts w:ascii="UD デジタル 教科書体 NK-R" w:eastAsia="UD デジタル 教科書体 NK-R" w:hAnsi="Century"/>
          <w:sz w:val="20"/>
          <w:szCs w:val="20"/>
        </w:rPr>
        <w:t>ely</w:t>
      </w:r>
      <w:r w:rsidR="00E24A1E">
        <w:rPr>
          <w:rFonts w:ascii="UD デジタル 教科書体 NK-R" w:eastAsia="UD デジタル 教科書体 NK-R" w:hAnsi="Century" w:hint="eastAsia"/>
          <w:sz w:val="20"/>
          <w:szCs w:val="20"/>
        </w:rPr>
        <w:t>無差別的に</w:t>
      </w:r>
    </w:p>
    <w:p w14:paraId="290F7D18" w14:textId="77777777" w:rsidR="00EA26FA" w:rsidRPr="00E24A1E" w:rsidRDefault="00EA26FA" w:rsidP="00641E4A">
      <w:pPr>
        <w:pStyle w:val="a4"/>
        <w:rPr>
          <w:rFonts w:ascii="UD デジタル 教科書体 NK-R" w:eastAsia="UD デジタル 教科書体 NK-R" w:hAnsi="Century"/>
          <w:sz w:val="20"/>
          <w:szCs w:val="20"/>
        </w:rPr>
      </w:pPr>
    </w:p>
    <w:p w14:paraId="523ED590" w14:textId="517AC906" w:rsidR="00EA26FA" w:rsidRPr="0022336B" w:rsidRDefault="0022336B" w:rsidP="00641E4A">
      <w:pPr>
        <w:pStyle w:val="a4"/>
        <w:rPr>
          <w:rFonts w:ascii="Century" w:hAnsi="Century"/>
          <w:sz w:val="20"/>
          <w:szCs w:val="20"/>
        </w:rPr>
      </w:pPr>
      <w:r w:rsidRPr="0022336B">
        <w:rPr>
          <w:rFonts w:ascii="Century" w:hAnsi="Century" w:hint="eastAsia"/>
          <w:sz w:val="20"/>
          <w:szCs w:val="20"/>
        </w:rPr>
        <w:t>Q8</w:t>
      </w:r>
      <w:r w:rsidRPr="0022336B">
        <w:rPr>
          <w:rFonts w:ascii="Century" w:hAnsi="Century" w:hint="eastAsia"/>
          <w:sz w:val="20"/>
          <w:szCs w:val="20"/>
        </w:rPr>
        <w:t xml:space="preserve">　周</w:t>
      </w:r>
      <w:r w:rsidRPr="0022336B">
        <w:rPr>
          <w:rFonts w:ascii="Century" w:hAnsi="Century" w:hint="eastAsia"/>
          <w:sz w:val="20"/>
          <w:szCs w:val="20"/>
        </w:rPr>
        <w:t>CEO</w:t>
      </w:r>
      <w:r w:rsidRPr="0022336B">
        <w:rPr>
          <w:rFonts w:ascii="Century" w:hAnsi="Century" w:hint="eastAsia"/>
          <w:sz w:val="20"/>
          <w:szCs w:val="20"/>
        </w:rPr>
        <w:t>は、</w:t>
      </w:r>
      <w:r w:rsidRPr="0022336B">
        <w:rPr>
          <w:rFonts w:ascii="Century" w:hAnsi="Century" w:hint="eastAsia"/>
          <w:sz w:val="20"/>
          <w:szCs w:val="20"/>
        </w:rPr>
        <w:t>TikTok</w:t>
      </w:r>
      <w:r w:rsidRPr="0022336B">
        <w:rPr>
          <w:rFonts w:ascii="Century" w:hAnsi="Century" w:hint="eastAsia"/>
          <w:sz w:val="20"/>
          <w:szCs w:val="20"/>
        </w:rPr>
        <w:t>と中国政府の関係について、何と回答しましたか。</w:t>
      </w:r>
    </w:p>
    <w:p w14:paraId="4F93D8F7" w14:textId="77777777" w:rsidR="00EA26FA" w:rsidRPr="0022336B" w:rsidRDefault="00EA26FA" w:rsidP="00641E4A">
      <w:pPr>
        <w:pStyle w:val="a4"/>
        <w:rPr>
          <w:rFonts w:ascii="Century" w:hAnsi="Century"/>
          <w:sz w:val="20"/>
          <w:szCs w:val="20"/>
        </w:rPr>
      </w:pPr>
    </w:p>
    <w:p w14:paraId="75F76BE5" w14:textId="6DB7FF3B" w:rsidR="00EA26FA" w:rsidRPr="0022336B" w:rsidRDefault="0022336B" w:rsidP="00641E4A">
      <w:pPr>
        <w:pStyle w:val="a4"/>
        <w:rPr>
          <w:rFonts w:ascii="Century" w:hAnsi="Century"/>
          <w:sz w:val="20"/>
          <w:szCs w:val="20"/>
        </w:rPr>
      </w:pPr>
      <w:r w:rsidRPr="0022336B">
        <w:rPr>
          <w:rFonts w:ascii="Century" w:hAnsi="Century" w:hint="eastAsia"/>
          <w:sz w:val="20"/>
          <w:szCs w:val="20"/>
        </w:rPr>
        <w:t>Q9</w:t>
      </w:r>
      <w:r w:rsidRPr="0022336B">
        <w:rPr>
          <w:rFonts w:ascii="Century" w:hAnsi="Century" w:hint="eastAsia"/>
          <w:sz w:val="20"/>
          <w:szCs w:val="20"/>
        </w:rPr>
        <w:t xml:space="preserve">　アメリカの国会議員たちは、</w:t>
      </w:r>
      <w:r w:rsidRPr="0022336B">
        <w:rPr>
          <w:rFonts w:ascii="Century" w:hAnsi="Century" w:hint="eastAsia"/>
          <w:sz w:val="20"/>
          <w:szCs w:val="20"/>
        </w:rPr>
        <w:t>TikTok</w:t>
      </w:r>
      <w:r w:rsidRPr="0022336B">
        <w:rPr>
          <w:rFonts w:ascii="Century" w:hAnsi="Century" w:hint="eastAsia"/>
          <w:sz w:val="20"/>
          <w:szCs w:val="20"/>
        </w:rPr>
        <w:t>がどんな映像を削除していると申し立てましたか。</w:t>
      </w:r>
    </w:p>
    <w:p w14:paraId="2FF32D2C" w14:textId="77777777" w:rsidR="00EA26FA" w:rsidRPr="0022336B" w:rsidRDefault="00EA26FA" w:rsidP="00641E4A">
      <w:pPr>
        <w:pStyle w:val="a4"/>
        <w:rPr>
          <w:rFonts w:ascii="Century" w:hAnsi="Century"/>
          <w:sz w:val="20"/>
          <w:szCs w:val="20"/>
        </w:rPr>
      </w:pPr>
    </w:p>
    <w:p w14:paraId="1F18C9ED" w14:textId="308196F3" w:rsidR="00EA26FA" w:rsidRPr="0022336B" w:rsidRDefault="0022336B" w:rsidP="00641E4A">
      <w:pPr>
        <w:pStyle w:val="a4"/>
        <w:rPr>
          <w:rFonts w:ascii="Century" w:hAnsi="Century"/>
          <w:sz w:val="20"/>
          <w:szCs w:val="20"/>
        </w:rPr>
      </w:pPr>
      <w:r w:rsidRPr="0022336B">
        <w:rPr>
          <w:rFonts w:ascii="Century" w:hAnsi="Century" w:hint="eastAsia"/>
          <w:sz w:val="20"/>
          <w:szCs w:val="20"/>
        </w:rPr>
        <w:t>Q10</w:t>
      </w:r>
      <w:r w:rsidRPr="0022336B">
        <w:rPr>
          <w:rFonts w:ascii="Century" w:hAnsi="Century" w:hint="eastAsia"/>
          <w:sz w:val="20"/>
          <w:szCs w:val="20"/>
        </w:rPr>
        <w:t xml:space="preserve">　それ（</w:t>
      </w:r>
      <w:r w:rsidRPr="0022336B">
        <w:rPr>
          <w:rFonts w:ascii="Century" w:hAnsi="Century" w:hint="eastAsia"/>
          <w:sz w:val="20"/>
          <w:szCs w:val="20"/>
        </w:rPr>
        <w:t>Q9</w:t>
      </w:r>
      <w:r w:rsidRPr="0022336B">
        <w:rPr>
          <w:rFonts w:ascii="Century" w:hAnsi="Century" w:hint="eastAsia"/>
          <w:sz w:val="20"/>
          <w:szCs w:val="20"/>
        </w:rPr>
        <w:t>）に対して、周</w:t>
      </w:r>
      <w:r w:rsidRPr="0022336B">
        <w:rPr>
          <w:rFonts w:ascii="Century" w:hAnsi="Century" w:hint="eastAsia"/>
          <w:sz w:val="20"/>
          <w:szCs w:val="20"/>
        </w:rPr>
        <w:t>CEO</w:t>
      </w:r>
      <w:r w:rsidRPr="0022336B">
        <w:rPr>
          <w:rFonts w:ascii="Century" w:hAnsi="Century" w:hint="eastAsia"/>
          <w:sz w:val="20"/>
          <w:szCs w:val="20"/>
        </w:rPr>
        <w:t>は何と回答しましたか。</w:t>
      </w:r>
    </w:p>
    <w:p w14:paraId="150753E1" w14:textId="77777777" w:rsidR="00EA26FA" w:rsidRPr="0022336B" w:rsidRDefault="00EA26FA" w:rsidP="00641E4A">
      <w:pPr>
        <w:pStyle w:val="a4"/>
        <w:rPr>
          <w:rFonts w:ascii="Century" w:hAnsi="Century"/>
          <w:sz w:val="20"/>
          <w:szCs w:val="20"/>
        </w:rPr>
      </w:pPr>
    </w:p>
    <w:p w14:paraId="65E18B77" w14:textId="656E6197" w:rsidR="005701A3" w:rsidRPr="0022336B" w:rsidRDefault="0022336B" w:rsidP="00725B8E">
      <w:pPr>
        <w:pStyle w:val="a4"/>
        <w:rPr>
          <w:rFonts w:ascii="Century" w:hAnsi="Century"/>
          <w:sz w:val="20"/>
          <w:szCs w:val="20"/>
        </w:rPr>
      </w:pPr>
      <w:r w:rsidRPr="0022336B">
        <w:rPr>
          <w:rFonts w:ascii="Century" w:hAnsi="Century" w:hint="eastAsia"/>
          <w:sz w:val="20"/>
          <w:szCs w:val="20"/>
        </w:rPr>
        <w:t>Q11</w:t>
      </w:r>
      <w:r w:rsidRPr="0022336B">
        <w:rPr>
          <w:rFonts w:ascii="Century" w:hAnsi="Century" w:hint="eastAsia"/>
          <w:sz w:val="20"/>
          <w:szCs w:val="20"/>
        </w:rPr>
        <w:t xml:space="preserve">　下線①について：ウイグル族の人達は、どのような形で迫害をされていると言われていますか。本文を参考に３つ以上書きましょう。</w:t>
      </w:r>
    </w:p>
    <w:p w14:paraId="18B04500" w14:textId="5ED716A1" w:rsidR="005701A3" w:rsidRDefault="005701A3" w:rsidP="00641E4A">
      <w:pPr>
        <w:pStyle w:val="a4"/>
        <w:rPr>
          <w:rFonts w:ascii="Century" w:hAnsi="Century"/>
          <w:sz w:val="20"/>
          <w:szCs w:val="20"/>
        </w:rPr>
      </w:pPr>
    </w:p>
    <w:p w14:paraId="7C8C024A" w14:textId="77777777" w:rsidR="00993471" w:rsidRPr="0022336B" w:rsidRDefault="00993471" w:rsidP="00641E4A">
      <w:pPr>
        <w:pStyle w:val="a4"/>
        <w:rPr>
          <w:rFonts w:ascii="Century" w:hAnsi="Century"/>
          <w:sz w:val="20"/>
          <w:szCs w:val="20"/>
        </w:rPr>
      </w:pPr>
    </w:p>
    <w:p w14:paraId="3D53D2A3" w14:textId="17C0E2FC" w:rsidR="005701A3" w:rsidRPr="0022336B" w:rsidRDefault="0022336B" w:rsidP="00641E4A">
      <w:pPr>
        <w:pStyle w:val="a4"/>
        <w:rPr>
          <w:rFonts w:ascii="Century" w:hAnsi="Century"/>
          <w:sz w:val="20"/>
          <w:szCs w:val="20"/>
        </w:rPr>
      </w:pPr>
      <w:r w:rsidRPr="0022336B">
        <w:rPr>
          <w:rFonts w:ascii="Century" w:hAnsi="Century" w:hint="eastAsia"/>
          <w:sz w:val="20"/>
          <w:szCs w:val="20"/>
        </w:rPr>
        <w:t>Q12</w:t>
      </w:r>
      <w:r w:rsidRPr="0022336B">
        <w:rPr>
          <w:rFonts w:ascii="Century" w:hAnsi="Century" w:hint="eastAsia"/>
          <w:sz w:val="20"/>
          <w:szCs w:val="20"/>
        </w:rPr>
        <w:t xml:space="preserve">　下線②について：この事件については、現在、中国のインターネットで検索することが禁止されています。</w:t>
      </w:r>
    </w:p>
    <w:p w14:paraId="53C4958C" w14:textId="2D9B2D69" w:rsidR="005701A3" w:rsidRPr="0022336B" w:rsidRDefault="0022336B" w:rsidP="00641E4A">
      <w:pPr>
        <w:pStyle w:val="a4"/>
        <w:rPr>
          <w:rFonts w:ascii="Century" w:hAnsi="Century"/>
          <w:sz w:val="20"/>
          <w:szCs w:val="20"/>
        </w:rPr>
      </w:pPr>
      <w:r>
        <w:rPr>
          <w:rFonts w:ascii="Century" w:hAnsi="Century" w:hint="eastAsia"/>
          <w:sz w:val="20"/>
          <w:szCs w:val="20"/>
        </w:rPr>
        <w:t xml:space="preserve">　　</w:t>
      </w:r>
      <w:r>
        <w:rPr>
          <w:rFonts w:ascii="Century" w:hAnsi="Century" w:hint="eastAsia"/>
          <w:sz w:val="20"/>
          <w:szCs w:val="20"/>
        </w:rPr>
        <w:t>(</w:t>
      </w:r>
      <w:r>
        <w:rPr>
          <w:rFonts w:ascii="Century" w:hAnsi="Century"/>
          <w:sz w:val="20"/>
          <w:szCs w:val="20"/>
        </w:rPr>
        <w:t>1)</w:t>
      </w:r>
      <w:r>
        <w:rPr>
          <w:rFonts w:ascii="Century" w:hAnsi="Century" w:hint="eastAsia"/>
          <w:sz w:val="20"/>
          <w:szCs w:val="20"/>
        </w:rPr>
        <w:t>いつ</w:t>
      </w:r>
      <w:r>
        <w:rPr>
          <w:rFonts w:ascii="Century" w:hAnsi="Century" w:hint="eastAsia"/>
          <w:sz w:val="20"/>
          <w:szCs w:val="20"/>
        </w:rPr>
        <w:t xml:space="preserve"> </w:t>
      </w:r>
      <w:r>
        <w:rPr>
          <w:rFonts w:ascii="Century" w:hAnsi="Century"/>
          <w:sz w:val="20"/>
          <w:szCs w:val="20"/>
        </w:rPr>
        <w:t>(2)</w:t>
      </w:r>
      <w:r>
        <w:rPr>
          <w:rFonts w:ascii="Century" w:hAnsi="Century" w:hint="eastAsia"/>
          <w:sz w:val="20"/>
          <w:szCs w:val="20"/>
        </w:rPr>
        <w:t>どこで</w:t>
      </w:r>
      <w:r>
        <w:rPr>
          <w:rFonts w:ascii="Century" w:hAnsi="Century" w:hint="eastAsia"/>
          <w:sz w:val="20"/>
          <w:szCs w:val="20"/>
        </w:rPr>
        <w:t xml:space="preserve"> </w:t>
      </w:r>
      <w:r>
        <w:rPr>
          <w:rFonts w:ascii="Century" w:hAnsi="Century"/>
          <w:sz w:val="20"/>
          <w:szCs w:val="20"/>
        </w:rPr>
        <w:t>(3)</w:t>
      </w:r>
      <w:r>
        <w:rPr>
          <w:rFonts w:ascii="Century" w:hAnsi="Century" w:hint="eastAsia"/>
          <w:sz w:val="20"/>
          <w:szCs w:val="20"/>
        </w:rPr>
        <w:t>誰が（人数も）</w:t>
      </w:r>
      <w:r>
        <w:rPr>
          <w:rFonts w:ascii="Century" w:hAnsi="Century" w:hint="eastAsia"/>
          <w:sz w:val="20"/>
          <w:szCs w:val="20"/>
        </w:rPr>
        <w:t xml:space="preserve"> </w:t>
      </w:r>
      <w:r>
        <w:rPr>
          <w:rFonts w:ascii="Century" w:hAnsi="Century"/>
          <w:sz w:val="20"/>
          <w:szCs w:val="20"/>
        </w:rPr>
        <w:t>(4)</w:t>
      </w:r>
      <w:r>
        <w:rPr>
          <w:rFonts w:ascii="Century" w:hAnsi="Century" w:hint="eastAsia"/>
          <w:sz w:val="20"/>
          <w:szCs w:val="20"/>
        </w:rPr>
        <w:t xml:space="preserve">誰によって　</w:t>
      </w:r>
      <w:r>
        <w:rPr>
          <w:rFonts w:ascii="Century" w:hAnsi="Century" w:hint="eastAsia"/>
          <w:sz w:val="20"/>
          <w:szCs w:val="20"/>
        </w:rPr>
        <w:t>(</w:t>
      </w:r>
      <w:r>
        <w:rPr>
          <w:rFonts w:ascii="Century" w:hAnsi="Century"/>
          <w:sz w:val="20"/>
          <w:szCs w:val="20"/>
        </w:rPr>
        <w:t>5)</w:t>
      </w:r>
      <w:r>
        <w:rPr>
          <w:rFonts w:ascii="Century" w:hAnsi="Century" w:hint="eastAsia"/>
          <w:sz w:val="20"/>
          <w:szCs w:val="20"/>
        </w:rPr>
        <w:t>何が原因で、虐殺された事件ですか。</w:t>
      </w:r>
    </w:p>
    <w:p w14:paraId="2036513B" w14:textId="77777777" w:rsidR="00993471" w:rsidRPr="0022336B" w:rsidRDefault="00993471" w:rsidP="00641E4A">
      <w:pPr>
        <w:pStyle w:val="a4"/>
        <w:rPr>
          <w:rFonts w:ascii="Century" w:hAnsi="Century"/>
          <w:sz w:val="20"/>
          <w:szCs w:val="20"/>
        </w:rPr>
      </w:pPr>
    </w:p>
    <w:p w14:paraId="209DD745" w14:textId="77777777" w:rsidR="005701A3" w:rsidRDefault="005701A3" w:rsidP="00641E4A">
      <w:pPr>
        <w:pStyle w:val="a4"/>
        <w:rPr>
          <w:rFonts w:ascii="Century" w:hAnsi="Century"/>
        </w:rPr>
      </w:pPr>
    </w:p>
    <w:tbl>
      <w:tblPr>
        <w:tblStyle w:val="ab"/>
        <w:tblW w:w="10627" w:type="dxa"/>
        <w:tblLook w:val="04A0" w:firstRow="1" w:lastRow="0" w:firstColumn="1" w:lastColumn="0" w:noHBand="0" w:noVBand="1"/>
      </w:tblPr>
      <w:tblGrid>
        <w:gridCol w:w="1838"/>
        <w:gridCol w:w="8789"/>
      </w:tblGrid>
      <w:tr w:rsidR="00725B8E" w:rsidRPr="00725B8E" w14:paraId="12776CAC" w14:textId="77777777" w:rsidTr="00993471">
        <w:tc>
          <w:tcPr>
            <w:tcW w:w="1838" w:type="dxa"/>
          </w:tcPr>
          <w:p w14:paraId="5768BB0B" w14:textId="07915D42" w:rsidR="00725B8E" w:rsidRPr="00725B8E" w:rsidRDefault="00725B8E" w:rsidP="00641E4A">
            <w:pPr>
              <w:pStyle w:val="a4"/>
              <w:rPr>
                <w:rFonts w:ascii="UD デジタル 教科書体 NK-R" w:eastAsia="UD デジタル 教科書体 NK-R"/>
                <w:noProof/>
                <w:sz w:val="20"/>
                <w:szCs w:val="20"/>
              </w:rPr>
            </w:pPr>
            <w:r w:rsidRPr="00725B8E">
              <w:rPr>
                <w:rFonts w:ascii="UD デジタル 教科書体 NK-R" w:eastAsia="UD デジタル 教科書体 NK-R" w:hint="eastAsia"/>
                <w:noProof/>
              </w:rPr>
              <w:drawing>
                <wp:inline distT="0" distB="0" distL="0" distR="0" wp14:anchorId="6EB35297" wp14:editId="4826ACAD">
                  <wp:extent cx="620340" cy="620340"/>
                  <wp:effectExtent l="0" t="0" r="8890" b="8890"/>
                  <wp:docPr id="553681444" name="図 553681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27222" cy="627222"/>
                          </a:xfrm>
                          <a:prstGeom prst="rect">
                            <a:avLst/>
                          </a:prstGeom>
                          <a:noFill/>
                          <a:ln>
                            <a:noFill/>
                          </a:ln>
                        </pic:spPr>
                      </pic:pic>
                    </a:graphicData>
                  </a:graphic>
                </wp:inline>
              </w:drawing>
            </w:r>
          </w:p>
        </w:tc>
        <w:tc>
          <w:tcPr>
            <w:tcW w:w="8789" w:type="dxa"/>
          </w:tcPr>
          <w:p w14:paraId="14EAAC2E" w14:textId="77777777" w:rsidR="00725B8E" w:rsidRPr="00725B8E" w:rsidRDefault="00725B8E" w:rsidP="00725B8E">
            <w:pPr>
              <w:pStyle w:val="a4"/>
              <w:rPr>
                <w:rFonts w:ascii="UD デジタル 教科書体 NK-R" w:eastAsia="UD デジタル 教科書体 NK-R"/>
              </w:rPr>
            </w:pPr>
            <w:r w:rsidRPr="00725B8E">
              <w:rPr>
                <w:rFonts w:ascii="UD デジタル 教科書体 NK-R" w:eastAsia="UD デジタル 教科書体 NK-R" w:hint="eastAsia"/>
              </w:rPr>
              <w:t>「中国共産党の武器だ」TikTok“利用禁止”アメリカ議会で応酬(2023年3月24日)</w:t>
            </w:r>
          </w:p>
          <w:p w14:paraId="7F235F25" w14:textId="1EC8C522" w:rsidR="00725B8E" w:rsidRPr="00725B8E" w:rsidRDefault="00512073" w:rsidP="0022336B">
            <w:pPr>
              <w:pStyle w:val="a4"/>
              <w:rPr>
                <w:rFonts w:ascii="UD デジタル 教科書体 NK-R" w:eastAsia="UD デジタル 教科書体 NK-R"/>
                <w:sz w:val="20"/>
                <w:szCs w:val="20"/>
              </w:rPr>
            </w:pPr>
            <w:hyperlink r:id="rId12" w:history="1">
              <w:r w:rsidR="00725B8E" w:rsidRPr="00725B8E">
                <w:rPr>
                  <w:rStyle w:val="a3"/>
                  <w:rFonts w:ascii="UD デジタル 教科書体 NK-R" w:eastAsia="UD デジタル 教科書体 NK-R" w:hint="eastAsia"/>
                  <w:sz w:val="20"/>
                  <w:szCs w:val="20"/>
                </w:rPr>
                <w:t>https://www.youtube.com/watch?v=_sfIJ_e4oh8</w:t>
              </w:r>
            </w:hyperlink>
          </w:p>
          <w:p w14:paraId="67DC88C2" w14:textId="00E37A69" w:rsidR="00725B8E" w:rsidRPr="00725B8E" w:rsidRDefault="00725B8E" w:rsidP="0022336B">
            <w:pPr>
              <w:pStyle w:val="a4"/>
              <w:rPr>
                <w:rFonts w:ascii="UD デジタル 教科書体 NK-R" w:eastAsia="UD デジタル 教科書体 NK-R"/>
                <w:sz w:val="20"/>
                <w:szCs w:val="20"/>
              </w:rPr>
            </w:pPr>
            <w:r w:rsidRPr="00725B8E">
              <w:rPr>
                <w:rFonts w:ascii="UD デジタル 教科書体 NK-R" w:eastAsia="UD デジタル 教科書体 NK-R" w:hint="eastAsia"/>
                <w:sz w:val="20"/>
                <w:szCs w:val="20"/>
              </w:rPr>
              <w:t>この動画の1:20で、ウイグル族の迫害について話す女の子が出てきます。彼女の動画が削除された(2019年)ことが、大きな話題になりました。</w:t>
            </w:r>
          </w:p>
        </w:tc>
      </w:tr>
      <w:tr w:rsidR="0022336B" w:rsidRPr="00725B8E" w14:paraId="0EEC6CB0" w14:textId="77777777" w:rsidTr="00993471">
        <w:tc>
          <w:tcPr>
            <w:tcW w:w="1838" w:type="dxa"/>
          </w:tcPr>
          <w:p w14:paraId="573C9DD7" w14:textId="0D74BA70" w:rsidR="0022336B" w:rsidRPr="00725B8E" w:rsidRDefault="0022336B" w:rsidP="00641E4A">
            <w:pPr>
              <w:pStyle w:val="a4"/>
              <w:rPr>
                <w:rFonts w:ascii="UD デジタル 教科書体 NK-R" w:eastAsia="UD デジタル 教科書体 NK-R" w:hAnsi="Century"/>
                <w:sz w:val="20"/>
                <w:szCs w:val="20"/>
              </w:rPr>
            </w:pPr>
            <w:r w:rsidRPr="00725B8E">
              <w:rPr>
                <w:rFonts w:ascii="UD デジタル 教科書体 NK-R" w:eastAsia="UD デジタル 教科書体 NK-R" w:hint="eastAsia"/>
                <w:noProof/>
                <w:sz w:val="20"/>
                <w:szCs w:val="20"/>
              </w:rPr>
              <w:drawing>
                <wp:inline distT="0" distB="0" distL="0" distR="0" wp14:anchorId="52211C2D" wp14:editId="1E1FFF66">
                  <wp:extent cx="612388" cy="612388"/>
                  <wp:effectExtent l="0" t="0" r="0" b="0"/>
                  <wp:docPr id="1669934353" name="図 16699343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16217" cy="616217"/>
                          </a:xfrm>
                          <a:prstGeom prst="rect">
                            <a:avLst/>
                          </a:prstGeom>
                          <a:noFill/>
                          <a:ln>
                            <a:noFill/>
                          </a:ln>
                        </pic:spPr>
                      </pic:pic>
                    </a:graphicData>
                  </a:graphic>
                </wp:inline>
              </w:drawing>
            </w:r>
          </w:p>
        </w:tc>
        <w:tc>
          <w:tcPr>
            <w:tcW w:w="8789" w:type="dxa"/>
          </w:tcPr>
          <w:p w14:paraId="458F7D67" w14:textId="501CE2BA" w:rsidR="0022336B" w:rsidRPr="00725B8E" w:rsidRDefault="0022336B" w:rsidP="0022336B">
            <w:pPr>
              <w:pStyle w:val="a4"/>
              <w:rPr>
                <w:rFonts w:ascii="UD デジタル 教科書体 NK-R" w:eastAsia="UD デジタル 教科書体 NK-R"/>
                <w:sz w:val="20"/>
                <w:szCs w:val="20"/>
              </w:rPr>
            </w:pPr>
            <w:r w:rsidRPr="00725B8E">
              <w:rPr>
                <w:rFonts w:ascii="UD デジタル 教科書体 NK-R" w:eastAsia="UD デジタル 教科書体 NK-R" w:hint="eastAsia"/>
                <w:sz w:val="20"/>
                <w:szCs w:val="20"/>
              </w:rPr>
              <w:t>【日本語字幕】【その1】米国国会でTikTokを尋問</w:t>
            </w:r>
          </w:p>
          <w:p w14:paraId="013A37F3" w14:textId="4A805C2F" w:rsidR="0022336B" w:rsidRPr="00725B8E" w:rsidRDefault="00512073" w:rsidP="00641E4A">
            <w:pPr>
              <w:pStyle w:val="a4"/>
              <w:rPr>
                <w:rFonts w:ascii="UD デジタル 教科書体 NK-R" w:eastAsia="UD デジタル 教科書体 NK-R" w:hAnsi="Century"/>
                <w:sz w:val="20"/>
                <w:szCs w:val="20"/>
              </w:rPr>
            </w:pPr>
            <w:hyperlink r:id="rId14" w:history="1">
              <w:r w:rsidR="0022336B" w:rsidRPr="00725B8E">
                <w:rPr>
                  <w:rStyle w:val="a3"/>
                  <w:rFonts w:ascii="UD デジタル 教科書体 NK-R" w:eastAsia="UD デジタル 教科書体 NK-R" w:hAnsi="Century" w:hint="eastAsia"/>
                  <w:sz w:val="20"/>
                  <w:szCs w:val="20"/>
                </w:rPr>
                <w:t>https://www.youtube.com/watch?v=oLtcAKm6dp0</w:t>
              </w:r>
            </w:hyperlink>
          </w:p>
          <w:p w14:paraId="4B802A87" w14:textId="0DA4AAD4" w:rsidR="0022336B" w:rsidRPr="00725B8E" w:rsidRDefault="0022336B" w:rsidP="00641E4A">
            <w:pPr>
              <w:pStyle w:val="a4"/>
              <w:rPr>
                <w:rFonts w:ascii="UD デジタル 教科書体 NK-R" w:eastAsia="UD デジタル 教科書体 NK-R" w:hAnsi="Century"/>
                <w:sz w:val="20"/>
                <w:szCs w:val="20"/>
              </w:rPr>
            </w:pPr>
          </w:p>
        </w:tc>
      </w:tr>
      <w:tr w:rsidR="00993471" w:rsidRPr="00993471" w14:paraId="69EB9BBD" w14:textId="77777777" w:rsidTr="00993471">
        <w:tc>
          <w:tcPr>
            <w:tcW w:w="1838" w:type="dxa"/>
          </w:tcPr>
          <w:p w14:paraId="21E08385" w14:textId="25845C0D" w:rsidR="00993471" w:rsidRPr="00993471" w:rsidRDefault="00993471" w:rsidP="00641E4A">
            <w:pPr>
              <w:pStyle w:val="a4"/>
              <w:rPr>
                <w:noProof/>
                <w:sz w:val="20"/>
                <w:szCs w:val="20"/>
              </w:rPr>
            </w:pPr>
            <w:r w:rsidRPr="00993471">
              <w:rPr>
                <w:noProof/>
                <w:sz w:val="20"/>
                <w:szCs w:val="20"/>
              </w:rPr>
              <w:drawing>
                <wp:inline distT="0" distB="0" distL="0" distR="0" wp14:anchorId="61CC2E4B" wp14:editId="73C5B0D7">
                  <wp:extent cx="659958" cy="659958"/>
                  <wp:effectExtent l="0" t="0" r="6985" b="6985"/>
                  <wp:docPr id="2080340216" name="図 2080340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flipH="1">
                            <a:off x="0" y="0"/>
                            <a:ext cx="664857" cy="664857"/>
                          </a:xfrm>
                          <a:prstGeom prst="rect">
                            <a:avLst/>
                          </a:prstGeom>
                          <a:noFill/>
                          <a:ln>
                            <a:noFill/>
                          </a:ln>
                        </pic:spPr>
                      </pic:pic>
                    </a:graphicData>
                  </a:graphic>
                </wp:inline>
              </w:drawing>
            </w:r>
          </w:p>
        </w:tc>
        <w:tc>
          <w:tcPr>
            <w:tcW w:w="8789" w:type="dxa"/>
          </w:tcPr>
          <w:p w14:paraId="502703C6" w14:textId="77777777" w:rsidR="00993471" w:rsidRPr="00993471" w:rsidRDefault="00993471" w:rsidP="00993471">
            <w:pPr>
              <w:pStyle w:val="a4"/>
              <w:rPr>
                <w:sz w:val="20"/>
                <w:szCs w:val="20"/>
              </w:rPr>
            </w:pPr>
            <w:r w:rsidRPr="00993471">
              <w:rPr>
                <w:sz w:val="20"/>
                <w:szCs w:val="20"/>
              </w:rPr>
              <w:t>「天安門事件は血にまみれた虐殺」　当時の学生リーダーが証言</w:t>
            </w:r>
          </w:p>
          <w:p w14:paraId="1C5341F5" w14:textId="3A5CE8D7" w:rsidR="00993471" w:rsidRPr="00993471" w:rsidRDefault="00512073" w:rsidP="00993471">
            <w:pPr>
              <w:pStyle w:val="a4"/>
              <w:rPr>
                <w:rFonts w:ascii="UD デジタル 教科書体 NK-R" w:eastAsia="UD デジタル 教科書体 NK-R"/>
                <w:sz w:val="20"/>
                <w:szCs w:val="20"/>
              </w:rPr>
            </w:pPr>
            <w:hyperlink r:id="rId16" w:history="1">
              <w:r w:rsidR="00993471" w:rsidRPr="00993471">
                <w:rPr>
                  <w:rStyle w:val="a3"/>
                  <w:rFonts w:ascii="UD デジタル 教科書体 NK-R" w:eastAsia="UD デジタル 教科書体 NK-R"/>
                  <w:sz w:val="20"/>
                  <w:szCs w:val="20"/>
                </w:rPr>
                <w:t>https://www.youtube.com/watch?v=YCvavN6xSxw</w:t>
              </w:r>
            </w:hyperlink>
          </w:p>
          <w:p w14:paraId="3D225A36" w14:textId="433BD356" w:rsidR="00993471" w:rsidRPr="00993471" w:rsidRDefault="00993471" w:rsidP="00993471">
            <w:pPr>
              <w:pStyle w:val="a4"/>
              <w:rPr>
                <w:rFonts w:ascii="UD デジタル 教科書体 NK-R" w:eastAsia="UD デジタル 教科書体 NK-R"/>
                <w:sz w:val="20"/>
                <w:szCs w:val="20"/>
              </w:rPr>
            </w:pPr>
            <w:r w:rsidRPr="00993471">
              <w:rPr>
                <w:rFonts w:ascii="UD デジタル 教科書体 NK-R" w:eastAsia="UD デジタル 教科書体 NK-R" w:hint="eastAsia"/>
                <w:sz w:val="20"/>
                <w:szCs w:val="20"/>
              </w:rPr>
              <w:t>天安門事件から30年後の2</w:t>
            </w:r>
            <w:r w:rsidRPr="00993471">
              <w:rPr>
                <w:rFonts w:ascii="UD デジタル 教科書体 NK-R" w:eastAsia="UD デジタル 教科書体 NK-R"/>
                <w:sz w:val="20"/>
                <w:szCs w:val="20"/>
              </w:rPr>
              <w:t>019</w:t>
            </w:r>
            <w:r w:rsidRPr="00993471">
              <w:rPr>
                <w:rFonts w:ascii="UD デジタル 教科書体 NK-R" w:eastAsia="UD デジタル 教科書体 NK-R" w:hint="eastAsia"/>
                <w:sz w:val="20"/>
                <w:szCs w:val="20"/>
              </w:rPr>
              <w:t>年、当時の学生リーダーがインタビューに答えています。</w:t>
            </w:r>
          </w:p>
        </w:tc>
      </w:tr>
    </w:tbl>
    <w:p w14:paraId="052CAD96" w14:textId="77777777" w:rsidR="00C26F1A" w:rsidRPr="00EA301E" w:rsidRDefault="00EA301E" w:rsidP="00C26F1A">
      <w:pPr>
        <w:pStyle w:val="a4"/>
        <w:rPr>
          <w:rFonts w:ascii="Century" w:hAnsi="Century"/>
          <w:sz w:val="20"/>
          <w:szCs w:val="20"/>
          <w:bdr w:val="single" w:sz="4" w:space="0" w:color="auto"/>
        </w:rPr>
      </w:pPr>
      <w:r>
        <w:rPr>
          <w:rFonts w:ascii="Century" w:hAnsi="Century" w:hint="eastAsia"/>
          <w:sz w:val="20"/>
          <w:szCs w:val="20"/>
          <w:bdr w:val="single" w:sz="4" w:space="0" w:color="auto"/>
        </w:rPr>
        <w:lastRenderedPageBreak/>
        <w:t>６</w:t>
      </w:r>
      <w:r w:rsidR="00C26F1A" w:rsidRPr="0014790B">
        <w:rPr>
          <w:rFonts w:ascii="Century" w:hAnsi="Century"/>
        </w:rPr>
        <w:t xml:space="preserve">　</w:t>
      </w:r>
      <w:r w:rsidR="00C26F1A" w:rsidRPr="0014790B">
        <w:rPr>
          <w:rFonts w:ascii="Century" w:hAnsi="Century"/>
        </w:rPr>
        <w:t>The U.S. lawmakers also expressed deep concerns on the video app’s potential to harm teenagers’ mental health through its dangerous posts and addictive features. </w:t>
      </w:r>
      <w:r w:rsidR="0014790B" w:rsidRPr="0014790B">
        <w:rPr>
          <w:rFonts w:ascii="Century" w:hAnsi="Century"/>
        </w:rPr>
        <w:t xml:space="preserve"> </w:t>
      </w:r>
      <w:r w:rsidR="00C26F1A" w:rsidRPr="0014790B">
        <w:rPr>
          <w:rFonts w:ascii="Century" w:hAnsi="Century"/>
        </w:rPr>
        <w:t>Several l</w:t>
      </w:r>
      <w:r w:rsidR="00456318">
        <w:rPr>
          <w:rFonts w:ascii="Century" w:hAnsi="Century"/>
        </w:rPr>
        <w:t>awmaker</w:t>
      </w:r>
      <w:r w:rsidR="00C26F1A" w:rsidRPr="0014790B">
        <w:rPr>
          <w:rFonts w:ascii="Century" w:hAnsi="Century"/>
        </w:rPr>
        <w:t>s showed TikTok videos that encouraged users to commit suicide.</w:t>
      </w:r>
    </w:p>
    <w:p w14:paraId="1E0C1030" w14:textId="77777777" w:rsidR="000217E9" w:rsidRPr="0014790B" w:rsidRDefault="00EA301E" w:rsidP="00C26F1A">
      <w:pPr>
        <w:pStyle w:val="a4"/>
        <w:rPr>
          <w:rFonts w:ascii="Century" w:hAnsi="Century"/>
        </w:rPr>
      </w:pPr>
      <w:r>
        <w:rPr>
          <w:rFonts w:ascii="Century" w:hAnsi="Century" w:hint="eastAsia"/>
          <w:sz w:val="20"/>
          <w:szCs w:val="20"/>
          <w:bdr w:val="single" w:sz="4" w:space="0" w:color="auto"/>
        </w:rPr>
        <w:t>７</w:t>
      </w:r>
      <w:r w:rsidR="0014790B" w:rsidRPr="0014790B">
        <w:rPr>
          <w:rFonts w:ascii="Century" w:hAnsi="Century"/>
        </w:rPr>
        <w:t xml:space="preserve">　</w:t>
      </w:r>
      <w:r w:rsidR="00C26F1A" w:rsidRPr="0014790B">
        <w:rPr>
          <w:rFonts w:ascii="Century" w:hAnsi="Century"/>
        </w:rPr>
        <w:t>Chew responded that TikTok employs 40,000 moderators to track harmful content</w:t>
      </w:r>
      <w:r w:rsidR="00456318">
        <w:rPr>
          <w:rFonts w:ascii="Century" w:hAnsi="Century" w:hint="eastAsia"/>
        </w:rPr>
        <w:t>s</w:t>
      </w:r>
      <w:r w:rsidR="00300754">
        <w:rPr>
          <w:rFonts w:ascii="Century" w:hAnsi="Century"/>
        </w:rPr>
        <w:t xml:space="preserve"> and</w:t>
      </w:r>
      <w:r w:rsidR="00C26F1A" w:rsidRPr="0014790B">
        <w:rPr>
          <w:rFonts w:ascii="Century" w:hAnsi="Century"/>
        </w:rPr>
        <w:t xml:space="preserve"> an algorithm to flag controversial material. </w:t>
      </w:r>
    </w:p>
    <w:p w14:paraId="4FD5B9DC" w14:textId="77777777" w:rsidR="00A11A2D" w:rsidRDefault="00EA301E" w:rsidP="00A11A2D">
      <w:pPr>
        <w:pStyle w:val="a4"/>
        <w:pBdr>
          <w:bottom w:val="single" w:sz="4" w:space="1" w:color="auto"/>
        </w:pBdr>
        <w:rPr>
          <w:rFonts w:ascii="Century" w:hAnsi="Century"/>
        </w:rPr>
      </w:pPr>
      <w:r>
        <w:rPr>
          <w:rFonts w:ascii="Century" w:hAnsi="Century" w:hint="eastAsia"/>
          <w:sz w:val="20"/>
          <w:szCs w:val="20"/>
          <w:bdr w:val="single" w:sz="4" w:space="0" w:color="auto"/>
        </w:rPr>
        <w:t>８</w:t>
      </w:r>
      <w:r w:rsidR="006566BD" w:rsidRPr="000217E9">
        <w:rPr>
          <w:rFonts w:ascii="Century" w:hAnsi="Century"/>
        </w:rPr>
        <w:t xml:space="preserve">　</w:t>
      </w:r>
      <w:r w:rsidR="00A4292E" w:rsidRPr="000217E9">
        <w:rPr>
          <w:rFonts w:ascii="Century" w:hAnsi="Century"/>
        </w:rPr>
        <w:t> </w:t>
      </w:r>
      <w:r w:rsidR="00B77E2D" w:rsidRPr="000217E9">
        <w:rPr>
          <w:rFonts w:ascii="Century" w:hAnsi="Century"/>
        </w:rPr>
        <w:t>On February 27</w:t>
      </w:r>
      <w:r w:rsidR="00B77E2D" w:rsidRPr="000217E9">
        <w:rPr>
          <w:rFonts w:ascii="Century" w:hAnsi="Century"/>
          <w:vertAlign w:val="superscript"/>
        </w:rPr>
        <w:t>th</w:t>
      </w:r>
      <w:r w:rsidR="00B77E2D" w:rsidRPr="000217E9">
        <w:rPr>
          <w:rFonts w:ascii="Century" w:hAnsi="Century"/>
        </w:rPr>
        <w:t xml:space="preserve">, the </w:t>
      </w:r>
      <w:r w:rsidR="000217E9" w:rsidRPr="000217E9">
        <w:rPr>
          <w:rFonts w:ascii="Century" w:hAnsi="Century"/>
        </w:rPr>
        <w:t xml:space="preserve">U.S. </w:t>
      </w:r>
      <w:r w:rsidR="00B77E2D" w:rsidRPr="000217E9">
        <w:rPr>
          <w:rFonts w:ascii="Century" w:hAnsi="Century"/>
        </w:rPr>
        <w:t xml:space="preserve">White House ordered all federal agencies to remove TikTok from government-issued devices within 30 days. </w:t>
      </w:r>
      <w:r w:rsidR="00EA26FA">
        <w:rPr>
          <w:rFonts w:ascii="Century" w:hAnsi="Century"/>
        </w:rPr>
        <w:t>N</w:t>
      </w:r>
      <w:r w:rsidR="00B77E2D" w:rsidRPr="000217E9">
        <w:rPr>
          <w:rFonts w:ascii="Century" w:hAnsi="Century"/>
        </w:rPr>
        <w:t xml:space="preserve">ot only the U.S. but a growing number of countries have banned TikTok from government devices. </w:t>
      </w:r>
    </w:p>
    <w:p w14:paraId="5547FE25" w14:textId="77777777" w:rsidR="00A11A2D" w:rsidRDefault="00B77E2D" w:rsidP="00A11A2D">
      <w:pPr>
        <w:pStyle w:val="a4"/>
        <w:numPr>
          <w:ilvl w:val="0"/>
          <w:numId w:val="1"/>
        </w:numPr>
        <w:pBdr>
          <w:bottom w:val="single" w:sz="4" w:space="1" w:color="auto"/>
        </w:pBdr>
        <w:rPr>
          <w:rFonts w:ascii="Century" w:hAnsi="Century"/>
        </w:rPr>
      </w:pPr>
      <w:r w:rsidRPr="000217E9">
        <w:rPr>
          <w:rFonts w:ascii="Century" w:hAnsi="Century"/>
        </w:rPr>
        <w:t>On February 28</w:t>
      </w:r>
      <w:r w:rsidR="000217E9" w:rsidRPr="000217E9">
        <w:rPr>
          <w:rFonts w:ascii="Century" w:hAnsi="Century"/>
          <w:vertAlign w:val="superscript"/>
        </w:rPr>
        <w:t>th</w:t>
      </w:r>
      <w:r w:rsidR="00A4292E" w:rsidRPr="000217E9">
        <w:rPr>
          <w:rFonts w:ascii="Century" w:hAnsi="Century"/>
        </w:rPr>
        <w:t xml:space="preserve">, Canada banned TikTok from all government-issued </w:t>
      </w:r>
      <w:r w:rsidRPr="000217E9">
        <w:rPr>
          <w:rFonts w:ascii="Century" w:hAnsi="Century"/>
        </w:rPr>
        <w:t xml:space="preserve">mobile </w:t>
      </w:r>
      <w:r w:rsidR="00A4292E" w:rsidRPr="000217E9">
        <w:rPr>
          <w:rFonts w:ascii="Century" w:hAnsi="Century"/>
        </w:rPr>
        <w:t>devices. </w:t>
      </w:r>
      <w:r w:rsidR="000217E9" w:rsidRPr="000217E9">
        <w:rPr>
          <w:rFonts w:ascii="Century" w:hAnsi="Century"/>
        </w:rPr>
        <w:t xml:space="preserve"> </w:t>
      </w:r>
    </w:p>
    <w:p w14:paraId="45EDA762" w14:textId="77777777" w:rsidR="00A11A2D" w:rsidRDefault="000217E9" w:rsidP="00A11A2D">
      <w:pPr>
        <w:pStyle w:val="a4"/>
        <w:numPr>
          <w:ilvl w:val="0"/>
          <w:numId w:val="1"/>
        </w:numPr>
        <w:pBdr>
          <w:bottom w:val="single" w:sz="4" w:space="1" w:color="auto"/>
        </w:pBdr>
        <w:rPr>
          <w:rFonts w:ascii="Century" w:hAnsi="Century"/>
        </w:rPr>
      </w:pPr>
      <w:r w:rsidRPr="000217E9">
        <w:rPr>
          <w:rFonts w:ascii="Century" w:hAnsi="Century"/>
        </w:rPr>
        <w:t>On March 20</w:t>
      </w:r>
      <w:r w:rsidRPr="000217E9">
        <w:rPr>
          <w:rFonts w:ascii="Century" w:hAnsi="Century"/>
          <w:vertAlign w:val="superscript"/>
        </w:rPr>
        <w:t>th</w:t>
      </w:r>
      <w:r w:rsidRPr="000217E9">
        <w:rPr>
          <w:rFonts w:ascii="Century" w:hAnsi="Century"/>
        </w:rPr>
        <w:t xml:space="preserve">, </w:t>
      </w:r>
      <w:r w:rsidR="00E1506D">
        <w:rPr>
          <w:rFonts w:ascii="Century" w:hAnsi="Century"/>
        </w:rPr>
        <w:t xml:space="preserve">the EU </w:t>
      </w:r>
      <w:r w:rsidRPr="000217E9">
        <w:rPr>
          <w:rFonts w:ascii="Century" w:hAnsi="Century"/>
        </w:rPr>
        <w:t xml:space="preserve">lawmakers were advised to remove the TikTok app from their personal devices under the European Parliament's ban. </w:t>
      </w:r>
    </w:p>
    <w:p w14:paraId="493B418E" w14:textId="77777777" w:rsidR="00641E4A" w:rsidRPr="00A11A2D" w:rsidRDefault="00E1506D" w:rsidP="00A11A2D">
      <w:pPr>
        <w:pStyle w:val="a4"/>
        <w:numPr>
          <w:ilvl w:val="0"/>
          <w:numId w:val="1"/>
        </w:numPr>
        <w:pBdr>
          <w:bottom w:val="single" w:sz="4" w:space="1" w:color="auto"/>
        </w:pBdr>
        <w:rPr>
          <w:rFonts w:ascii="Century" w:hAnsi="Century"/>
        </w:rPr>
      </w:pPr>
      <w:r w:rsidRPr="00A11A2D">
        <w:rPr>
          <w:rFonts w:ascii="Century" w:hAnsi="Century" w:hint="eastAsia"/>
        </w:rPr>
        <w:t xml:space="preserve">Back </w:t>
      </w:r>
      <w:r w:rsidRPr="00A11A2D">
        <w:rPr>
          <w:rFonts w:ascii="Century" w:hAnsi="Century"/>
        </w:rPr>
        <w:t xml:space="preserve">in </w:t>
      </w:r>
      <w:r w:rsidR="00A11A2D">
        <w:rPr>
          <w:rFonts w:ascii="Century" w:hAnsi="Century" w:hint="eastAsia"/>
        </w:rPr>
        <w:t>June</w:t>
      </w:r>
      <w:r w:rsidR="00A11A2D">
        <w:rPr>
          <w:rFonts w:ascii="Century" w:hAnsi="Century"/>
        </w:rPr>
        <w:t xml:space="preserve"> </w:t>
      </w:r>
      <w:r w:rsidRPr="00A11A2D">
        <w:rPr>
          <w:rFonts w:ascii="Century" w:hAnsi="Century"/>
        </w:rPr>
        <w:t xml:space="preserve">2020, </w:t>
      </w:r>
      <w:r w:rsidR="000217E9" w:rsidRPr="00A11A2D">
        <w:rPr>
          <w:rFonts w:ascii="Century" w:hAnsi="Century"/>
        </w:rPr>
        <w:t>India had imposed a nationwide ban on TikTok and</w:t>
      </w:r>
      <w:r w:rsidRPr="00A11A2D">
        <w:rPr>
          <w:rFonts w:ascii="Century" w:hAnsi="Century"/>
        </w:rPr>
        <w:t xml:space="preserve"> </w:t>
      </w:r>
      <w:r w:rsidR="000217E9" w:rsidRPr="00A11A2D">
        <w:rPr>
          <w:rFonts w:ascii="Century" w:hAnsi="Century"/>
        </w:rPr>
        <w:t>other Chinese apps, including WeChat, over privacy and security concerns.</w:t>
      </w:r>
    </w:p>
    <w:p w14:paraId="014EAE18" w14:textId="77777777" w:rsidR="005701A3" w:rsidRPr="00456318" w:rsidRDefault="00456318" w:rsidP="00E1506D">
      <w:pPr>
        <w:pStyle w:val="a4"/>
        <w:rPr>
          <w:rFonts w:ascii="UD デジタル 教科書体 NK-R" w:eastAsia="UD デジタル 教科書体 NK-R" w:hAnsi="Century"/>
          <w:color w:val="000000"/>
          <w:spacing w:val="6"/>
          <w:sz w:val="20"/>
          <w:szCs w:val="20"/>
          <w:shd w:val="clear" w:color="auto" w:fill="FFFFFF"/>
        </w:rPr>
      </w:pPr>
      <w:r>
        <w:rPr>
          <w:rFonts w:ascii="UD デジタル 教科書体 NK-R" w:eastAsia="UD デジタル 教科書体 NK-R" w:hAnsi="Century"/>
          <w:color w:val="000000"/>
          <w:spacing w:val="6"/>
          <w:sz w:val="20"/>
          <w:szCs w:val="20"/>
          <w:shd w:val="clear" w:color="auto" w:fill="FFFFFF"/>
        </w:rPr>
        <w:t>p</w:t>
      </w:r>
      <w:r w:rsidRPr="00456318">
        <w:rPr>
          <w:rFonts w:ascii="UD デジタル 教科書体 NK-R" w:eastAsia="UD デジタル 教科書体 NK-R" w:hAnsi="Century" w:hint="eastAsia"/>
          <w:color w:val="000000"/>
          <w:spacing w:val="6"/>
          <w:sz w:val="20"/>
          <w:szCs w:val="20"/>
          <w:shd w:val="clear" w:color="auto" w:fill="FFFFFF"/>
        </w:rPr>
        <w:t xml:space="preserve">otential可能性　</w:t>
      </w:r>
      <w:r>
        <w:rPr>
          <w:rFonts w:ascii="UD デジタル 教科書体 NK-R" w:eastAsia="UD デジタル 教科書体 NK-R" w:hAnsi="Century" w:hint="eastAsia"/>
          <w:color w:val="000000"/>
          <w:spacing w:val="6"/>
          <w:sz w:val="20"/>
          <w:szCs w:val="20"/>
          <w:shd w:val="clear" w:color="auto" w:fill="FFFFFF"/>
        </w:rPr>
        <w:t xml:space="preserve">　　</w:t>
      </w:r>
      <w:r w:rsidRPr="00456318">
        <w:rPr>
          <w:rFonts w:ascii="UD デジタル 教科書体 NK-R" w:eastAsia="UD デジタル 教科書体 NK-R" w:hAnsi="Century" w:hint="eastAsia"/>
          <w:color w:val="000000"/>
          <w:spacing w:val="6"/>
          <w:sz w:val="20"/>
          <w:szCs w:val="20"/>
          <w:shd w:val="clear" w:color="auto" w:fill="FFFFFF"/>
        </w:rPr>
        <w:t xml:space="preserve">　harm害する　　</w:t>
      </w:r>
      <w:r>
        <w:rPr>
          <w:rFonts w:ascii="UD デジタル 教科書体 NK-R" w:eastAsia="UD デジタル 教科書体 NK-R" w:hAnsi="Century" w:hint="eastAsia"/>
          <w:color w:val="000000"/>
          <w:spacing w:val="6"/>
          <w:sz w:val="20"/>
          <w:szCs w:val="20"/>
          <w:shd w:val="clear" w:color="auto" w:fill="FFFFFF"/>
        </w:rPr>
        <w:t xml:space="preserve">　　</w:t>
      </w:r>
      <w:r w:rsidRPr="00456318">
        <w:rPr>
          <w:rFonts w:ascii="UD デジタル 教科書体 NK-R" w:eastAsia="UD デジタル 教科書体 NK-R" w:hAnsi="Century" w:hint="eastAsia"/>
          <w:color w:val="000000"/>
          <w:spacing w:val="6"/>
          <w:sz w:val="20"/>
          <w:szCs w:val="20"/>
          <w:shd w:val="clear" w:color="auto" w:fill="FFFFFF"/>
        </w:rPr>
        <w:t>addictive</w:t>
      </w:r>
      <w:r>
        <w:rPr>
          <w:rFonts w:ascii="UD デジタル 教科書体 NK-R" w:eastAsia="UD デジタル 教科書体 NK-R" w:hAnsi="Century" w:hint="eastAsia"/>
          <w:color w:val="000000"/>
          <w:spacing w:val="6"/>
          <w:sz w:val="20"/>
          <w:szCs w:val="20"/>
          <w:shd w:val="clear" w:color="auto" w:fill="FFFFFF"/>
        </w:rPr>
        <w:t>中毒性のある　　　　f</w:t>
      </w:r>
      <w:r>
        <w:rPr>
          <w:rFonts w:ascii="UD デジタル 教科書体 NK-R" w:eastAsia="UD デジタル 教科書体 NK-R" w:hAnsi="Century"/>
          <w:color w:val="000000"/>
          <w:spacing w:val="6"/>
          <w:sz w:val="20"/>
          <w:szCs w:val="20"/>
          <w:shd w:val="clear" w:color="auto" w:fill="FFFFFF"/>
        </w:rPr>
        <w:t>eature</w:t>
      </w:r>
      <w:r>
        <w:rPr>
          <w:rFonts w:ascii="UD デジタル 教科書体 NK-R" w:eastAsia="UD デジタル 教科書体 NK-R" w:hAnsi="Century" w:hint="eastAsia"/>
          <w:color w:val="000000"/>
          <w:spacing w:val="6"/>
          <w:sz w:val="20"/>
          <w:szCs w:val="20"/>
          <w:shd w:val="clear" w:color="auto" w:fill="FFFFFF"/>
        </w:rPr>
        <w:t>特徴　　　　c</w:t>
      </w:r>
      <w:r>
        <w:rPr>
          <w:rFonts w:ascii="UD デジタル 教科書体 NK-R" w:eastAsia="UD デジタル 教科書体 NK-R" w:hAnsi="Century"/>
          <w:color w:val="000000"/>
          <w:spacing w:val="6"/>
          <w:sz w:val="20"/>
          <w:szCs w:val="20"/>
          <w:shd w:val="clear" w:color="auto" w:fill="FFFFFF"/>
        </w:rPr>
        <w:t>ommit suicide</w:t>
      </w:r>
      <w:r>
        <w:rPr>
          <w:rFonts w:ascii="UD デジタル 教科書体 NK-R" w:eastAsia="UD デジタル 教科書体 NK-R" w:hAnsi="Century" w:hint="eastAsia"/>
          <w:color w:val="000000"/>
          <w:spacing w:val="6"/>
          <w:sz w:val="20"/>
          <w:szCs w:val="20"/>
          <w:shd w:val="clear" w:color="auto" w:fill="FFFFFF"/>
        </w:rPr>
        <w:t>自殺する</w:t>
      </w:r>
    </w:p>
    <w:p w14:paraId="42798976" w14:textId="77777777" w:rsidR="005701A3" w:rsidRPr="00456318" w:rsidRDefault="00456318" w:rsidP="00E1506D">
      <w:pPr>
        <w:pStyle w:val="a4"/>
        <w:rPr>
          <w:rFonts w:ascii="UD デジタル 教科書体 NK-R" w:eastAsia="UD デジタル 教科書体 NK-R" w:hAnsi="Century"/>
          <w:color w:val="000000"/>
          <w:spacing w:val="6"/>
          <w:sz w:val="20"/>
          <w:szCs w:val="20"/>
          <w:shd w:val="clear" w:color="auto" w:fill="FFFFFF"/>
        </w:rPr>
      </w:pPr>
      <w:r>
        <w:rPr>
          <w:rFonts w:ascii="UD デジタル 教科書体 NK-R" w:eastAsia="UD デジタル 教科書体 NK-R" w:hAnsi="Century" w:hint="eastAsia"/>
          <w:color w:val="000000"/>
          <w:spacing w:val="6"/>
          <w:sz w:val="20"/>
          <w:szCs w:val="20"/>
          <w:shd w:val="clear" w:color="auto" w:fill="FFFFFF"/>
        </w:rPr>
        <w:t>e</w:t>
      </w:r>
      <w:r>
        <w:rPr>
          <w:rFonts w:ascii="UD デジタル 教科書体 NK-R" w:eastAsia="UD デジタル 教科書体 NK-R" w:hAnsi="Century"/>
          <w:color w:val="000000"/>
          <w:spacing w:val="6"/>
          <w:sz w:val="20"/>
          <w:szCs w:val="20"/>
          <w:shd w:val="clear" w:color="auto" w:fill="FFFFFF"/>
        </w:rPr>
        <w:t>mploy</w:t>
      </w:r>
      <w:r>
        <w:rPr>
          <w:rFonts w:ascii="UD デジタル 教科書体 NK-R" w:eastAsia="UD デジタル 教科書体 NK-R" w:hAnsi="Century" w:hint="eastAsia"/>
          <w:color w:val="000000"/>
          <w:spacing w:val="6"/>
          <w:sz w:val="20"/>
          <w:szCs w:val="20"/>
          <w:shd w:val="clear" w:color="auto" w:fill="FFFFFF"/>
        </w:rPr>
        <w:t>雇う　　　m</w:t>
      </w:r>
      <w:r>
        <w:rPr>
          <w:rFonts w:ascii="UD デジタル 教科書体 NK-R" w:eastAsia="UD デジタル 教科書体 NK-R" w:hAnsi="Century"/>
          <w:color w:val="000000"/>
          <w:spacing w:val="6"/>
          <w:sz w:val="20"/>
          <w:szCs w:val="20"/>
          <w:shd w:val="clear" w:color="auto" w:fill="FFFFFF"/>
        </w:rPr>
        <w:t>oderator</w:t>
      </w:r>
      <w:r>
        <w:rPr>
          <w:rFonts w:ascii="UD デジタル 教科書体 NK-R" w:eastAsia="UD デジタル 教科書体 NK-R" w:hAnsi="Century" w:hint="eastAsia"/>
          <w:color w:val="000000"/>
          <w:spacing w:val="6"/>
          <w:sz w:val="20"/>
          <w:szCs w:val="20"/>
          <w:shd w:val="clear" w:color="auto" w:fill="FFFFFF"/>
        </w:rPr>
        <w:t>フォーラムなどの議論の管理者(不適切な書き込みを編集・削除することができる)</w:t>
      </w:r>
    </w:p>
    <w:p w14:paraId="4B9B5D4B" w14:textId="77777777" w:rsidR="005701A3" w:rsidRPr="00456318" w:rsidRDefault="00456318" w:rsidP="00E1506D">
      <w:pPr>
        <w:pStyle w:val="a4"/>
        <w:rPr>
          <w:rFonts w:ascii="UD デジタル 教科書体 NK-R" w:eastAsia="UD デジタル 教科書体 NK-R" w:hAnsi="Century"/>
          <w:color w:val="000000"/>
          <w:spacing w:val="6"/>
          <w:sz w:val="20"/>
          <w:szCs w:val="20"/>
          <w:shd w:val="clear" w:color="auto" w:fill="FFFFFF"/>
        </w:rPr>
      </w:pPr>
      <w:r>
        <w:rPr>
          <w:rFonts w:ascii="UD デジタル 教科書体 NK-R" w:eastAsia="UD デジタル 教科書体 NK-R" w:hAnsi="Century"/>
          <w:color w:val="000000"/>
          <w:spacing w:val="6"/>
          <w:sz w:val="20"/>
          <w:szCs w:val="20"/>
          <w:shd w:val="clear" w:color="auto" w:fill="FFFFFF"/>
        </w:rPr>
        <w:t>track</w:t>
      </w:r>
      <w:r>
        <w:rPr>
          <w:rFonts w:ascii="UD デジタル 教科書体 NK-R" w:eastAsia="UD デジタル 教科書体 NK-R" w:hAnsi="Century" w:hint="eastAsia"/>
          <w:color w:val="000000"/>
          <w:spacing w:val="6"/>
          <w:sz w:val="20"/>
          <w:szCs w:val="20"/>
          <w:shd w:val="clear" w:color="auto" w:fill="FFFFFF"/>
        </w:rPr>
        <w:t>追跡調査する</w:t>
      </w:r>
      <w:r w:rsidR="00300754">
        <w:rPr>
          <w:rFonts w:ascii="UD デジタル 教科書体 NK-R" w:eastAsia="UD デジタル 教科書体 NK-R" w:hAnsi="Century" w:hint="eastAsia"/>
          <w:color w:val="000000"/>
          <w:spacing w:val="6"/>
          <w:sz w:val="20"/>
          <w:szCs w:val="20"/>
          <w:shd w:val="clear" w:color="auto" w:fill="FFFFFF"/>
        </w:rPr>
        <w:t xml:space="preserve"> </w:t>
      </w:r>
      <w:r w:rsidR="00300754">
        <w:rPr>
          <w:rFonts w:ascii="UD デジタル 教科書体 NK-R" w:eastAsia="UD デジタル 教科書体 NK-R" w:hAnsi="Century"/>
          <w:color w:val="000000"/>
          <w:spacing w:val="6"/>
          <w:sz w:val="20"/>
          <w:szCs w:val="20"/>
          <w:shd w:val="clear" w:color="auto" w:fill="FFFFFF"/>
        </w:rPr>
        <w:t xml:space="preserve">    algorithm</w:t>
      </w:r>
      <w:r w:rsidR="008258EB">
        <w:rPr>
          <w:rFonts w:ascii="UD デジタル 教科書体 NK-R" w:eastAsia="UD デジタル 教科書体 NK-R" w:hAnsi="Century" w:hint="eastAsia"/>
          <w:color w:val="000000"/>
          <w:spacing w:val="6"/>
          <w:sz w:val="20"/>
          <w:szCs w:val="20"/>
          <w:shd w:val="clear" w:color="auto" w:fill="FFFFFF"/>
        </w:rPr>
        <w:t>アルゴリズム(作業方法</w:t>
      </w:r>
      <w:r w:rsidR="00F803AE">
        <w:rPr>
          <w:rFonts w:ascii="UD デジタル 教科書体 NK-R" w:eastAsia="UD デジタル 教科書体 NK-R" w:hAnsi="Century" w:hint="eastAsia"/>
          <w:color w:val="000000"/>
          <w:spacing w:val="6"/>
          <w:sz w:val="20"/>
          <w:szCs w:val="20"/>
          <w:shd w:val="clear" w:color="auto" w:fill="FFFFFF"/>
        </w:rPr>
        <w:t>・手順</w:t>
      </w:r>
      <w:r w:rsidR="008258EB">
        <w:rPr>
          <w:rFonts w:ascii="UD デジタル 教科書体 NK-R" w:eastAsia="UD デジタル 教科書体 NK-R" w:hAnsi="Century"/>
          <w:color w:val="000000"/>
          <w:spacing w:val="6"/>
          <w:sz w:val="20"/>
          <w:szCs w:val="20"/>
          <w:shd w:val="clear" w:color="auto" w:fill="FFFFFF"/>
        </w:rPr>
        <w:t>)</w:t>
      </w:r>
      <w:r w:rsidR="00F803AE">
        <w:rPr>
          <w:rFonts w:ascii="UD デジタル 教科書体 NK-R" w:eastAsia="UD デジタル 教科書体 NK-R" w:hAnsi="Century" w:hint="eastAsia"/>
          <w:color w:val="000000"/>
          <w:spacing w:val="6"/>
          <w:sz w:val="20"/>
          <w:szCs w:val="20"/>
          <w:shd w:val="clear" w:color="auto" w:fill="FFFFFF"/>
        </w:rPr>
        <w:t xml:space="preserve">　　　f</w:t>
      </w:r>
      <w:r w:rsidR="00F803AE">
        <w:rPr>
          <w:rFonts w:ascii="UD デジタル 教科書体 NK-R" w:eastAsia="UD デジタル 教科書体 NK-R" w:hAnsi="Century"/>
          <w:color w:val="000000"/>
          <w:spacing w:val="6"/>
          <w:sz w:val="20"/>
          <w:szCs w:val="20"/>
          <w:shd w:val="clear" w:color="auto" w:fill="FFFFFF"/>
        </w:rPr>
        <w:t>lag</w:t>
      </w:r>
      <w:r w:rsidR="00F803AE">
        <w:rPr>
          <w:rFonts w:ascii="UD デジタル 教科書体 NK-R" w:eastAsia="UD デジタル 教科書体 NK-R" w:hAnsi="Century" w:hint="eastAsia"/>
          <w:color w:val="000000"/>
          <w:spacing w:val="6"/>
          <w:sz w:val="20"/>
          <w:szCs w:val="20"/>
          <w:shd w:val="clear" w:color="auto" w:fill="FFFFFF"/>
        </w:rPr>
        <w:t xml:space="preserve">警告を与える　　　　</w:t>
      </w:r>
    </w:p>
    <w:p w14:paraId="2256DAFE" w14:textId="77777777" w:rsidR="005701A3" w:rsidRDefault="005701A3" w:rsidP="00E1506D">
      <w:pPr>
        <w:pStyle w:val="a4"/>
        <w:rPr>
          <w:rFonts w:ascii="Century" w:hAnsi="Century"/>
          <w:color w:val="000000"/>
          <w:spacing w:val="6"/>
          <w:sz w:val="20"/>
          <w:szCs w:val="20"/>
          <w:bdr w:val="single" w:sz="4" w:space="0" w:color="auto"/>
          <w:shd w:val="clear" w:color="auto" w:fill="FFFFFF"/>
        </w:rPr>
      </w:pPr>
    </w:p>
    <w:p w14:paraId="791C0674" w14:textId="5DABF198" w:rsidR="005701A3" w:rsidRPr="00993471" w:rsidRDefault="00993471" w:rsidP="00E1506D">
      <w:pPr>
        <w:pStyle w:val="a4"/>
        <w:rPr>
          <w:rFonts w:ascii="Century" w:hAnsi="Century"/>
          <w:color w:val="000000"/>
          <w:spacing w:val="6"/>
          <w:sz w:val="20"/>
          <w:szCs w:val="20"/>
          <w:shd w:val="clear" w:color="auto" w:fill="FFFFFF"/>
        </w:rPr>
      </w:pPr>
      <w:r w:rsidRPr="00993471">
        <w:rPr>
          <w:rFonts w:ascii="Century" w:hAnsi="Century" w:hint="eastAsia"/>
          <w:color w:val="000000"/>
          <w:spacing w:val="6"/>
          <w:sz w:val="20"/>
          <w:szCs w:val="20"/>
          <w:shd w:val="clear" w:color="auto" w:fill="FFFFFF"/>
        </w:rPr>
        <w:t>Q13</w:t>
      </w:r>
      <w:r>
        <w:rPr>
          <w:rFonts w:ascii="Century" w:hAnsi="Century" w:hint="eastAsia"/>
          <w:color w:val="000000"/>
          <w:spacing w:val="6"/>
          <w:sz w:val="20"/>
          <w:szCs w:val="20"/>
          <w:shd w:val="clear" w:color="auto" w:fill="FFFFFF"/>
        </w:rPr>
        <w:t xml:space="preserve">　中国政府との関係以外にもう一点、アメリカの国会議員たちが</w:t>
      </w:r>
      <w:r>
        <w:rPr>
          <w:rFonts w:ascii="Century" w:hAnsi="Century"/>
          <w:color w:val="000000"/>
          <w:spacing w:val="6"/>
          <w:sz w:val="20"/>
          <w:szCs w:val="20"/>
          <w:shd w:val="clear" w:color="auto" w:fill="FFFFFF"/>
        </w:rPr>
        <w:t>TikTok</w:t>
      </w:r>
      <w:r>
        <w:rPr>
          <w:rFonts w:ascii="Century" w:hAnsi="Century" w:hint="eastAsia"/>
          <w:color w:val="000000"/>
          <w:spacing w:val="6"/>
          <w:sz w:val="20"/>
          <w:szCs w:val="20"/>
          <w:shd w:val="clear" w:color="auto" w:fill="FFFFFF"/>
        </w:rPr>
        <w:t>を批判する理由は何ですか。</w:t>
      </w:r>
    </w:p>
    <w:p w14:paraId="43309B95" w14:textId="77777777" w:rsidR="005701A3" w:rsidRPr="00993471" w:rsidRDefault="005701A3" w:rsidP="00E1506D">
      <w:pPr>
        <w:pStyle w:val="a4"/>
        <w:rPr>
          <w:rFonts w:ascii="Century" w:hAnsi="Century"/>
          <w:color w:val="000000"/>
          <w:spacing w:val="6"/>
          <w:sz w:val="20"/>
          <w:szCs w:val="20"/>
          <w:shd w:val="clear" w:color="auto" w:fill="FFFFFF"/>
        </w:rPr>
      </w:pPr>
    </w:p>
    <w:p w14:paraId="3ACD7E51" w14:textId="1274E9FA" w:rsidR="005701A3" w:rsidRPr="00993471" w:rsidRDefault="00993471" w:rsidP="00E1506D">
      <w:pPr>
        <w:pStyle w:val="a4"/>
        <w:rPr>
          <w:rFonts w:ascii="Century" w:hAnsi="Century"/>
          <w:color w:val="000000"/>
          <w:spacing w:val="6"/>
          <w:sz w:val="20"/>
          <w:szCs w:val="20"/>
          <w:shd w:val="clear" w:color="auto" w:fill="FFFFFF"/>
        </w:rPr>
      </w:pPr>
      <w:r>
        <w:rPr>
          <w:rFonts w:ascii="Century" w:hAnsi="Century" w:hint="eastAsia"/>
          <w:color w:val="000000"/>
          <w:spacing w:val="6"/>
          <w:sz w:val="20"/>
          <w:szCs w:val="20"/>
          <w:shd w:val="clear" w:color="auto" w:fill="FFFFFF"/>
        </w:rPr>
        <w:t>Q</w:t>
      </w:r>
      <w:r>
        <w:rPr>
          <w:rFonts w:ascii="Century" w:hAnsi="Century"/>
          <w:color w:val="000000"/>
          <w:spacing w:val="6"/>
          <w:sz w:val="20"/>
          <w:szCs w:val="20"/>
          <w:shd w:val="clear" w:color="auto" w:fill="FFFFFF"/>
        </w:rPr>
        <w:t xml:space="preserve">14  </w:t>
      </w:r>
      <w:r>
        <w:rPr>
          <w:rFonts w:ascii="Century" w:hAnsi="Century" w:hint="eastAsia"/>
          <w:color w:val="000000"/>
          <w:spacing w:val="6"/>
          <w:sz w:val="20"/>
          <w:szCs w:val="20"/>
          <w:shd w:val="clear" w:color="auto" w:fill="FFFFFF"/>
        </w:rPr>
        <w:t>周</w:t>
      </w:r>
      <w:r>
        <w:rPr>
          <w:rFonts w:ascii="Century" w:hAnsi="Century" w:hint="eastAsia"/>
          <w:color w:val="000000"/>
          <w:spacing w:val="6"/>
          <w:sz w:val="20"/>
          <w:szCs w:val="20"/>
          <w:shd w:val="clear" w:color="auto" w:fill="FFFFFF"/>
        </w:rPr>
        <w:t>CEO</w:t>
      </w:r>
      <w:r>
        <w:rPr>
          <w:rFonts w:ascii="Century" w:hAnsi="Century" w:hint="eastAsia"/>
          <w:color w:val="000000"/>
          <w:spacing w:val="6"/>
          <w:sz w:val="20"/>
          <w:szCs w:val="20"/>
          <w:shd w:val="clear" w:color="auto" w:fill="FFFFFF"/>
        </w:rPr>
        <w:t>は、</w:t>
      </w:r>
      <w:r>
        <w:rPr>
          <w:rFonts w:ascii="Century" w:hAnsi="Century" w:hint="eastAsia"/>
          <w:color w:val="000000"/>
          <w:spacing w:val="6"/>
          <w:sz w:val="20"/>
          <w:szCs w:val="20"/>
          <w:shd w:val="clear" w:color="auto" w:fill="FFFFFF"/>
        </w:rPr>
        <w:t>Q13</w:t>
      </w:r>
      <w:r>
        <w:rPr>
          <w:rFonts w:ascii="Century" w:hAnsi="Century" w:hint="eastAsia"/>
          <w:color w:val="000000"/>
          <w:spacing w:val="6"/>
          <w:sz w:val="20"/>
          <w:szCs w:val="20"/>
          <w:shd w:val="clear" w:color="auto" w:fill="FFFFFF"/>
        </w:rPr>
        <w:t>の問題点の対策として、何をしていると言いましたか。</w:t>
      </w:r>
    </w:p>
    <w:p w14:paraId="7873C56F" w14:textId="77777777" w:rsidR="005701A3" w:rsidRPr="00993471" w:rsidRDefault="005701A3" w:rsidP="00E1506D">
      <w:pPr>
        <w:pStyle w:val="a4"/>
        <w:rPr>
          <w:rFonts w:ascii="Century" w:hAnsi="Century"/>
          <w:color w:val="000000"/>
          <w:spacing w:val="6"/>
          <w:sz w:val="20"/>
          <w:szCs w:val="20"/>
          <w:shd w:val="clear" w:color="auto" w:fill="FFFFFF"/>
        </w:rPr>
      </w:pPr>
    </w:p>
    <w:p w14:paraId="0C6A35A1" w14:textId="67F51C8E" w:rsidR="005701A3" w:rsidRPr="00993471" w:rsidRDefault="00993471" w:rsidP="00E1506D">
      <w:pPr>
        <w:pStyle w:val="a4"/>
        <w:rPr>
          <w:rFonts w:ascii="Century" w:hAnsi="Century"/>
          <w:color w:val="000000"/>
          <w:spacing w:val="6"/>
          <w:sz w:val="20"/>
          <w:szCs w:val="20"/>
          <w:shd w:val="clear" w:color="auto" w:fill="FFFFFF"/>
        </w:rPr>
      </w:pPr>
      <w:r>
        <w:rPr>
          <w:rFonts w:ascii="Century" w:hAnsi="Century" w:hint="eastAsia"/>
          <w:color w:val="000000"/>
          <w:spacing w:val="6"/>
          <w:sz w:val="20"/>
          <w:szCs w:val="20"/>
          <w:shd w:val="clear" w:color="auto" w:fill="FFFFFF"/>
        </w:rPr>
        <w:t>Q</w:t>
      </w:r>
      <w:r>
        <w:rPr>
          <w:rFonts w:ascii="Century" w:hAnsi="Century"/>
          <w:color w:val="000000"/>
          <w:spacing w:val="6"/>
          <w:sz w:val="20"/>
          <w:szCs w:val="20"/>
          <w:shd w:val="clear" w:color="auto" w:fill="FFFFFF"/>
        </w:rPr>
        <w:t>15  What kind of order did the U.S. White House release on February 27</w:t>
      </w:r>
      <w:r w:rsidRPr="00993471">
        <w:rPr>
          <w:rFonts w:ascii="Century" w:hAnsi="Century"/>
          <w:color w:val="000000"/>
          <w:spacing w:val="6"/>
          <w:sz w:val="20"/>
          <w:szCs w:val="20"/>
          <w:shd w:val="clear" w:color="auto" w:fill="FFFFFF"/>
          <w:vertAlign w:val="superscript"/>
        </w:rPr>
        <w:t>th</w:t>
      </w:r>
      <w:r>
        <w:rPr>
          <w:rFonts w:ascii="Century" w:hAnsi="Century"/>
          <w:color w:val="000000"/>
          <w:spacing w:val="6"/>
          <w:sz w:val="20"/>
          <w:szCs w:val="20"/>
          <w:shd w:val="clear" w:color="auto" w:fill="FFFFFF"/>
        </w:rPr>
        <w:t>?</w:t>
      </w:r>
    </w:p>
    <w:p w14:paraId="6198102B" w14:textId="77777777" w:rsidR="005701A3" w:rsidRPr="00993471" w:rsidRDefault="005701A3" w:rsidP="00E1506D">
      <w:pPr>
        <w:pStyle w:val="a4"/>
        <w:rPr>
          <w:rFonts w:ascii="Century" w:hAnsi="Century"/>
          <w:color w:val="000000"/>
          <w:spacing w:val="6"/>
          <w:sz w:val="20"/>
          <w:szCs w:val="20"/>
          <w:shd w:val="clear" w:color="auto" w:fill="FFFFFF"/>
        </w:rPr>
      </w:pPr>
    </w:p>
    <w:p w14:paraId="21B121AE" w14:textId="3A50E5DB" w:rsidR="005701A3" w:rsidRPr="00993471" w:rsidRDefault="00993471" w:rsidP="00E1506D">
      <w:pPr>
        <w:pStyle w:val="a4"/>
        <w:rPr>
          <w:rFonts w:ascii="Century" w:hAnsi="Century"/>
          <w:color w:val="000000"/>
          <w:spacing w:val="6"/>
          <w:sz w:val="20"/>
          <w:szCs w:val="20"/>
          <w:shd w:val="clear" w:color="auto" w:fill="FFFFFF"/>
        </w:rPr>
      </w:pPr>
      <w:r>
        <w:rPr>
          <w:rFonts w:ascii="Century" w:hAnsi="Century" w:hint="eastAsia"/>
          <w:color w:val="000000"/>
          <w:spacing w:val="6"/>
          <w:sz w:val="20"/>
          <w:szCs w:val="20"/>
          <w:shd w:val="clear" w:color="auto" w:fill="FFFFFF"/>
        </w:rPr>
        <w:t>Q</w:t>
      </w:r>
      <w:r>
        <w:rPr>
          <w:rFonts w:ascii="Century" w:hAnsi="Century"/>
          <w:color w:val="000000"/>
          <w:spacing w:val="6"/>
          <w:sz w:val="20"/>
          <w:szCs w:val="20"/>
          <w:shd w:val="clear" w:color="auto" w:fill="FFFFFF"/>
        </w:rPr>
        <w:t>16  On February 28</w:t>
      </w:r>
      <w:r w:rsidRPr="00993471">
        <w:rPr>
          <w:rFonts w:ascii="Century" w:hAnsi="Century"/>
          <w:color w:val="000000"/>
          <w:spacing w:val="6"/>
          <w:sz w:val="20"/>
          <w:szCs w:val="20"/>
          <w:shd w:val="clear" w:color="auto" w:fill="FFFFFF"/>
          <w:vertAlign w:val="superscript"/>
        </w:rPr>
        <w:t>th</w:t>
      </w:r>
      <w:r>
        <w:rPr>
          <w:rFonts w:ascii="Century" w:hAnsi="Century"/>
          <w:color w:val="000000"/>
          <w:spacing w:val="6"/>
          <w:sz w:val="20"/>
          <w:szCs w:val="20"/>
          <w:shd w:val="clear" w:color="auto" w:fill="FFFFFF"/>
        </w:rPr>
        <w:t>, what did Canada do about TikTok?</w:t>
      </w:r>
    </w:p>
    <w:p w14:paraId="2365E4CF" w14:textId="77777777" w:rsidR="005701A3" w:rsidRPr="00993471" w:rsidRDefault="005701A3" w:rsidP="00E1506D">
      <w:pPr>
        <w:pStyle w:val="a4"/>
        <w:rPr>
          <w:rFonts w:ascii="Century" w:hAnsi="Century"/>
          <w:color w:val="000000"/>
          <w:spacing w:val="6"/>
          <w:sz w:val="20"/>
          <w:szCs w:val="20"/>
          <w:shd w:val="clear" w:color="auto" w:fill="FFFFFF"/>
        </w:rPr>
      </w:pPr>
    </w:p>
    <w:p w14:paraId="17078F73" w14:textId="1D6833F4" w:rsidR="005701A3" w:rsidRPr="00993471" w:rsidRDefault="00993471" w:rsidP="00E1506D">
      <w:pPr>
        <w:pStyle w:val="a4"/>
        <w:rPr>
          <w:rFonts w:ascii="Century" w:hAnsi="Century"/>
          <w:color w:val="000000"/>
          <w:spacing w:val="6"/>
          <w:sz w:val="20"/>
          <w:szCs w:val="20"/>
          <w:shd w:val="clear" w:color="auto" w:fill="FFFFFF"/>
        </w:rPr>
      </w:pPr>
      <w:r>
        <w:rPr>
          <w:rFonts w:ascii="Century" w:hAnsi="Century" w:hint="eastAsia"/>
          <w:color w:val="000000"/>
          <w:spacing w:val="6"/>
          <w:sz w:val="20"/>
          <w:szCs w:val="20"/>
          <w:shd w:val="clear" w:color="auto" w:fill="FFFFFF"/>
        </w:rPr>
        <w:t>Q</w:t>
      </w:r>
      <w:r>
        <w:rPr>
          <w:rFonts w:ascii="Century" w:hAnsi="Century"/>
          <w:color w:val="000000"/>
          <w:spacing w:val="6"/>
          <w:sz w:val="20"/>
          <w:szCs w:val="20"/>
          <w:shd w:val="clear" w:color="auto" w:fill="FFFFFF"/>
        </w:rPr>
        <w:t>17  On March 20</w:t>
      </w:r>
      <w:r w:rsidRPr="00993471">
        <w:rPr>
          <w:rFonts w:ascii="Century" w:hAnsi="Century"/>
          <w:color w:val="000000"/>
          <w:spacing w:val="6"/>
          <w:sz w:val="20"/>
          <w:szCs w:val="20"/>
          <w:shd w:val="clear" w:color="auto" w:fill="FFFFFF"/>
          <w:vertAlign w:val="superscript"/>
        </w:rPr>
        <w:t>th</w:t>
      </w:r>
      <w:r>
        <w:rPr>
          <w:rFonts w:ascii="Century" w:hAnsi="Century"/>
          <w:color w:val="000000"/>
          <w:spacing w:val="6"/>
          <w:sz w:val="20"/>
          <w:szCs w:val="20"/>
          <w:shd w:val="clear" w:color="auto" w:fill="FFFFFF"/>
        </w:rPr>
        <w:t>, what were the EU lawmakers advised to do?</w:t>
      </w:r>
    </w:p>
    <w:p w14:paraId="1816F5BD" w14:textId="77777777" w:rsidR="005701A3" w:rsidRPr="00993471" w:rsidRDefault="005701A3" w:rsidP="00E1506D">
      <w:pPr>
        <w:pStyle w:val="a4"/>
        <w:rPr>
          <w:rFonts w:ascii="Century" w:hAnsi="Century"/>
          <w:color w:val="000000"/>
          <w:spacing w:val="6"/>
          <w:sz w:val="20"/>
          <w:szCs w:val="20"/>
          <w:shd w:val="clear" w:color="auto" w:fill="FFFFFF"/>
        </w:rPr>
      </w:pPr>
    </w:p>
    <w:p w14:paraId="43DE07A9" w14:textId="41D69EB3" w:rsidR="005701A3" w:rsidRPr="00993471" w:rsidRDefault="00993471" w:rsidP="00E1506D">
      <w:pPr>
        <w:pStyle w:val="a4"/>
        <w:rPr>
          <w:rFonts w:ascii="Century" w:hAnsi="Century"/>
          <w:color w:val="000000"/>
          <w:spacing w:val="6"/>
          <w:sz w:val="20"/>
          <w:szCs w:val="20"/>
          <w:shd w:val="clear" w:color="auto" w:fill="FFFFFF"/>
        </w:rPr>
      </w:pPr>
      <w:r>
        <w:rPr>
          <w:rFonts w:ascii="Century" w:hAnsi="Century" w:hint="eastAsia"/>
          <w:color w:val="000000"/>
          <w:spacing w:val="6"/>
          <w:sz w:val="20"/>
          <w:szCs w:val="20"/>
          <w:shd w:val="clear" w:color="auto" w:fill="FFFFFF"/>
        </w:rPr>
        <w:t>Q</w:t>
      </w:r>
      <w:r>
        <w:rPr>
          <w:rFonts w:ascii="Century" w:hAnsi="Century"/>
          <w:color w:val="000000"/>
          <w:spacing w:val="6"/>
          <w:sz w:val="20"/>
          <w:szCs w:val="20"/>
          <w:shd w:val="clear" w:color="auto" w:fill="FFFFFF"/>
        </w:rPr>
        <w:t xml:space="preserve">18  In June 2020, </w:t>
      </w:r>
      <w:r w:rsidR="00725B8E">
        <w:rPr>
          <w:rFonts w:ascii="Century" w:hAnsi="Century"/>
          <w:color w:val="000000"/>
          <w:spacing w:val="6"/>
          <w:sz w:val="20"/>
          <w:szCs w:val="20"/>
          <w:shd w:val="clear" w:color="auto" w:fill="FFFFFF"/>
        </w:rPr>
        <w:t>what did India ban? And why?</w:t>
      </w:r>
    </w:p>
    <w:p w14:paraId="37D8BA7B" w14:textId="0ED68C04" w:rsidR="005701A3" w:rsidRDefault="005701A3" w:rsidP="00E1506D">
      <w:pPr>
        <w:pStyle w:val="a4"/>
        <w:rPr>
          <w:rFonts w:ascii="Century" w:hAnsi="Century"/>
          <w:color w:val="000000"/>
          <w:spacing w:val="6"/>
          <w:sz w:val="20"/>
          <w:szCs w:val="20"/>
          <w:bdr w:val="single" w:sz="4" w:space="0" w:color="auto"/>
          <w:shd w:val="clear" w:color="auto" w:fill="FFFFFF"/>
        </w:rPr>
      </w:pPr>
    </w:p>
    <w:p w14:paraId="57C6299A" w14:textId="77777777" w:rsidR="00742882" w:rsidRDefault="00742882" w:rsidP="00E1506D">
      <w:pPr>
        <w:pStyle w:val="a4"/>
        <w:rPr>
          <w:rFonts w:ascii="Century" w:hAnsi="Century"/>
          <w:color w:val="000000"/>
          <w:spacing w:val="6"/>
          <w:sz w:val="20"/>
          <w:szCs w:val="20"/>
          <w:bdr w:val="single" w:sz="4" w:space="0" w:color="auto"/>
          <w:shd w:val="clear" w:color="auto" w:fill="FFFFFF"/>
        </w:rPr>
      </w:pPr>
    </w:p>
    <w:p w14:paraId="3C05E8B4" w14:textId="61932094" w:rsidR="005701A3" w:rsidRDefault="005701A3" w:rsidP="00E1506D">
      <w:pPr>
        <w:pStyle w:val="a4"/>
        <w:rPr>
          <w:rFonts w:ascii="Century" w:hAnsi="Century"/>
          <w:color w:val="000000"/>
          <w:spacing w:val="6"/>
          <w:sz w:val="20"/>
          <w:szCs w:val="20"/>
          <w:bdr w:val="single" w:sz="4" w:space="0" w:color="auto"/>
          <w:shd w:val="clear" w:color="auto" w:fill="FFFFFF"/>
        </w:rPr>
      </w:pPr>
    </w:p>
    <w:p w14:paraId="6455A8A7" w14:textId="41E42285" w:rsidR="00725B8E" w:rsidRPr="00725B8E" w:rsidRDefault="00725B8E" w:rsidP="00E1506D">
      <w:pPr>
        <w:pStyle w:val="a4"/>
        <w:rPr>
          <w:rFonts w:ascii="Century" w:hAnsi="Century"/>
          <w:color w:val="000000"/>
          <w:spacing w:val="6"/>
          <w:sz w:val="20"/>
          <w:szCs w:val="20"/>
          <w:shd w:val="clear" w:color="auto" w:fill="FFFFFF"/>
        </w:rPr>
      </w:pPr>
      <w:r w:rsidRPr="00725B8E">
        <w:rPr>
          <w:rFonts w:ascii="Century" w:hAnsi="Century" w:hint="eastAsia"/>
          <w:color w:val="000000"/>
          <w:spacing w:val="6"/>
          <w:sz w:val="20"/>
          <w:szCs w:val="20"/>
          <w:shd w:val="clear" w:color="auto" w:fill="FFFFFF"/>
        </w:rPr>
        <w:t>★参考動画</w:t>
      </w:r>
    </w:p>
    <w:tbl>
      <w:tblPr>
        <w:tblStyle w:val="ab"/>
        <w:tblW w:w="0" w:type="auto"/>
        <w:tblLook w:val="04A0" w:firstRow="1" w:lastRow="0" w:firstColumn="1" w:lastColumn="0" w:noHBand="0" w:noVBand="1"/>
      </w:tblPr>
      <w:tblGrid>
        <w:gridCol w:w="1413"/>
        <w:gridCol w:w="8781"/>
      </w:tblGrid>
      <w:tr w:rsidR="0022336B" w:rsidRPr="0022336B" w14:paraId="19739F57" w14:textId="77777777" w:rsidTr="0022336B">
        <w:tc>
          <w:tcPr>
            <w:tcW w:w="1413" w:type="dxa"/>
          </w:tcPr>
          <w:p w14:paraId="262F46FC" w14:textId="3E795536" w:rsidR="0022336B" w:rsidRPr="0022336B" w:rsidRDefault="0022336B" w:rsidP="00E1506D">
            <w:pPr>
              <w:pStyle w:val="a4"/>
              <w:rPr>
                <w:rFonts w:ascii="UD デジタル 教科書体 NK-R" w:eastAsia="UD デジタル 教科書体 NK-R" w:hAnsi="Century"/>
                <w:color w:val="000000"/>
                <w:spacing w:val="6"/>
                <w:sz w:val="20"/>
                <w:szCs w:val="20"/>
                <w:bdr w:val="single" w:sz="4" w:space="0" w:color="auto"/>
                <w:shd w:val="clear" w:color="auto" w:fill="FFFFFF"/>
              </w:rPr>
            </w:pPr>
            <w:r w:rsidRPr="0022336B">
              <w:rPr>
                <w:rFonts w:ascii="UD デジタル 教科書体 NK-R" w:eastAsia="UD デジタル 教科書体 NK-R" w:hint="eastAsia"/>
                <w:noProof/>
              </w:rPr>
              <w:drawing>
                <wp:inline distT="0" distB="0" distL="0" distR="0" wp14:anchorId="4FC6C112" wp14:editId="3BDA6054">
                  <wp:extent cx="572494" cy="572494"/>
                  <wp:effectExtent l="0" t="0" r="0" b="0"/>
                  <wp:docPr id="191033158" name="図 191033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78349" cy="578349"/>
                          </a:xfrm>
                          <a:prstGeom prst="rect">
                            <a:avLst/>
                          </a:prstGeom>
                          <a:noFill/>
                          <a:ln>
                            <a:noFill/>
                          </a:ln>
                        </pic:spPr>
                      </pic:pic>
                    </a:graphicData>
                  </a:graphic>
                </wp:inline>
              </w:drawing>
            </w:r>
          </w:p>
        </w:tc>
        <w:tc>
          <w:tcPr>
            <w:tcW w:w="8781" w:type="dxa"/>
          </w:tcPr>
          <w:p w14:paraId="6949B50E" w14:textId="34012B64" w:rsidR="0022336B" w:rsidRPr="0022336B" w:rsidRDefault="0022336B" w:rsidP="0022336B">
            <w:pPr>
              <w:pStyle w:val="a4"/>
              <w:rPr>
                <w:rFonts w:ascii="UD デジタル 教科書体 NK-R" w:eastAsia="UD デジタル 教科書体 NK-R"/>
              </w:rPr>
            </w:pPr>
            <w:r w:rsidRPr="0022336B">
              <w:rPr>
                <w:rFonts w:ascii="UD デジタル 教科書体 NK-R" w:eastAsia="UD デジタル 教科書体 NK-R" w:hint="eastAsia"/>
              </w:rPr>
              <w:t>カナダがTikTokを禁止　トルドー首相、子どもから文句も</w:t>
            </w:r>
            <w:r w:rsidR="00993471">
              <w:rPr>
                <w:rFonts w:ascii="UD デジタル 教科書体 NK-R" w:eastAsia="UD デジタル 教科書体 NK-R" w:hint="eastAsia"/>
              </w:rPr>
              <w:t>／S</w:t>
            </w:r>
            <w:r w:rsidR="00993471">
              <w:rPr>
                <w:rFonts w:ascii="UD デジタル 教科書体 NK-R" w:eastAsia="UD デジタル 教科書体 NK-R"/>
              </w:rPr>
              <w:t>ankei News</w:t>
            </w:r>
          </w:p>
          <w:p w14:paraId="0D2DC903" w14:textId="05E85C74" w:rsidR="0022336B" w:rsidRPr="0022336B" w:rsidRDefault="00512073" w:rsidP="00E1506D">
            <w:pPr>
              <w:pStyle w:val="a4"/>
              <w:rPr>
                <w:rFonts w:ascii="UD デジタル 教科書体 NK-R" w:eastAsia="UD デジタル 教科書体 NK-R" w:hAnsi="Century"/>
                <w:color w:val="000000"/>
                <w:spacing w:val="6"/>
                <w:sz w:val="20"/>
                <w:szCs w:val="20"/>
                <w:shd w:val="clear" w:color="auto" w:fill="FFFFFF"/>
              </w:rPr>
            </w:pPr>
            <w:hyperlink r:id="rId18" w:history="1">
              <w:r w:rsidR="0022336B" w:rsidRPr="0022336B">
                <w:rPr>
                  <w:rStyle w:val="a3"/>
                  <w:rFonts w:ascii="UD デジタル 教科書体 NK-R" w:eastAsia="UD デジタル 教科書体 NK-R" w:hAnsi="Century" w:hint="eastAsia"/>
                  <w:spacing w:val="6"/>
                  <w:sz w:val="20"/>
                  <w:szCs w:val="20"/>
                  <w:shd w:val="clear" w:color="auto" w:fill="FFFFFF"/>
                </w:rPr>
                <w:t>https://www.youtube.com/watch?v=eaTN7MYoR1U</w:t>
              </w:r>
            </w:hyperlink>
          </w:p>
          <w:p w14:paraId="3CE45B9A" w14:textId="2865B038" w:rsidR="0022336B" w:rsidRDefault="0022336B" w:rsidP="00E1506D">
            <w:pPr>
              <w:pStyle w:val="a4"/>
              <w:rPr>
                <w:rFonts w:ascii="UD デジタル 教科書体 NK-R" w:eastAsia="UD デジタル 教科書体 NK-R" w:hAnsi="Roboto"/>
                <w:color w:val="0F0F0F"/>
                <w:szCs w:val="21"/>
              </w:rPr>
            </w:pPr>
            <w:r w:rsidRPr="0022336B">
              <w:rPr>
                <w:rFonts w:ascii="UD デジタル 教科書体 NK-R" w:eastAsia="UD デジタル 教科書体 NK-R" w:hAnsi="Roboto" w:hint="eastAsia"/>
                <w:color w:val="0F0F0F"/>
                <w:szCs w:val="21"/>
              </w:rPr>
              <w:t>3/24, カナダのトルドー首相は、首都オタワで米国のバイデン大統領と会談。</w:t>
            </w:r>
            <w:r>
              <w:rPr>
                <w:rFonts w:ascii="UD デジタル 教科書体 NK-R" w:eastAsia="UD デジタル 教科書体 NK-R" w:hAnsi="Roboto"/>
                <w:color w:val="0F0F0F"/>
                <w:szCs w:val="21"/>
              </w:rPr>
              <w:br/>
            </w:r>
            <w:r w:rsidRPr="0022336B">
              <w:rPr>
                <w:rFonts w:ascii="UD デジタル 教科書体 NK-R" w:eastAsia="UD デジタル 教科書体 NK-R" w:hAnsi="Roboto" w:hint="eastAsia"/>
                <w:color w:val="0F0F0F"/>
                <w:szCs w:val="21"/>
              </w:rPr>
              <w:t>共同記者会見で、2月</w:t>
            </w:r>
            <w:r w:rsidR="00993471">
              <w:rPr>
                <w:rFonts w:ascii="UD デジタル 教科書体 NK-R" w:eastAsia="UD デジタル 教科書体 NK-R" w:hAnsi="Roboto" w:hint="eastAsia"/>
                <w:color w:val="0F0F0F"/>
                <w:szCs w:val="21"/>
              </w:rPr>
              <w:t>に</w:t>
            </w:r>
            <w:r>
              <w:rPr>
                <w:rFonts w:ascii="UD デジタル 教科書体 NK-R" w:eastAsia="UD デジタル 教科書体 NK-R" w:hAnsi="Roboto" w:hint="eastAsia"/>
                <w:color w:val="0F0F0F"/>
                <w:szCs w:val="21"/>
              </w:rPr>
              <w:t>カナダ</w:t>
            </w:r>
            <w:r w:rsidRPr="0022336B">
              <w:rPr>
                <w:rFonts w:ascii="UD デジタル 教科書体 NK-R" w:eastAsia="UD デジタル 教科書体 NK-R" w:hAnsi="Roboto" w:hint="eastAsia"/>
                <w:color w:val="0F0F0F"/>
                <w:szCs w:val="21"/>
              </w:rPr>
              <w:t>政府端末でのTikTokの使用を禁止したことに</w:t>
            </w:r>
            <w:r>
              <w:rPr>
                <w:rFonts w:ascii="UD デジタル 教科書体 NK-R" w:eastAsia="UD デジタル 教科書体 NK-R" w:hAnsi="Roboto" w:hint="eastAsia"/>
                <w:color w:val="0F0F0F"/>
                <w:szCs w:val="21"/>
              </w:rPr>
              <w:t>ついて</w:t>
            </w:r>
            <w:r w:rsidRPr="0022336B">
              <w:rPr>
                <w:rFonts w:ascii="UD デジタル 教科書体 NK-R" w:eastAsia="UD デジタル 教科書体 NK-R" w:hAnsi="Roboto" w:hint="eastAsia"/>
                <w:color w:val="0F0F0F"/>
                <w:szCs w:val="21"/>
              </w:rPr>
              <w:t>、</w:t>
            </w:r>
          </w:p>
          <w:p w14:paraId="7EC2FD12" w14:textId="31893D19" w:rsidR="0022336B" w:rsidRPr="0022336B" w:rsidRDefault="00097FF2" w:rsidP="00E1506D">
            <w:pPr>
              <w:pStyle w:val="a4"/>
              <w:rPr>
                <w:rFonts w:ascii="UD デジタル 教科書体 NK-R" w:eastAsia="UD デジタル 教科書体 NK-R" w:hAnsi="Roboto"/>
                <w:color w:val="0F0F0F"/>
                <w:szCs w:val="21"/>
              </w:rPr>
            </w:pPr>
            <w:r>
              <w:rPr>
                <w:rFonts w:ascii="UD デジタル 教科書体 NK-R" w:eastAsia="UD デジタル 教科書体 NK-R" w:hAnsi="Roboto" w:hint="eastAsia"/>
                <w:color w:val="0F0F0F"/>
                <w:szCs w:val="21"/>
              </w:rPr>
              <w:t>「</w:t>
            </w:r>
            <w:r w:rsidR="0022336B" w:rsidRPr="0022336B">
              <w:rPr>
                <w:rFonts w:ascii="UD デジタル 教科書体 NK-R" w:eastAsia="UD デジタル 教科書体 NK-R" w:hAnsi="Roboto" w:hint="eastAsia"/>
                <w:color w:val="0F0F0F"/>
                <w:szCs w:val="21"/>
              </w:rPr>
              <w:t>自分の子供</w:t>
            </w:r>
            <w:r w:rsidR="00993471">
              <w:rPr>
                <w:rFonts w:ascii="UD デジタル 教科書体 NK-R" w:eastAsia="UD デジタル 教科書体 NK-R" w:hAnsi="Roboto" w:hint="eastAsia"/>
                <w:color w:val="0F0F0F"/>
                <w:szCs w:val="21"/>
              </w:rPr>
              <w:t>（10代）</w:t>
            </w:r>
            <w:r>
              <w:rPr>
                <w:rFonts w:ascii="UD デジタル 教科書体 NK-R" w:eastAsia="UD デジタル 教科書体 NK-R" w:hAnsi="Roboto" w:hint="eastAsia"/>
                <w:color w:val="0F0F0F"/>
                <w:szCs w:val="21"/>
              </w:rPr>
              <w:t>も</w:t>
            </w:r>
            <w:r w:rsidR="0022336B">
              <w:rPr>
                <w:rFonts w:ascii="UD デジタル 教科書体 NK-R" w:eastAsia="UD デジタル 教科書体 NK-R" w:hAnsi="Roboto" w:hint="eastAsia"/>
                <w:color w:val="0F0F0F"/>
                <w:szCs w:val="21"/>
              </w:rPr>
              <w:t>がっかり</w:t>
            </w:r>
            <w:r w:rsidR="00993471">
              <w:rPr>
                <w:rFonts w:ascii="UD デジタル 教科書体 NK-R" w:eastAsia="UD デジタル 教科書体 NK-R" w:hAnsi="Roboto" w:hint="eastAsia"/>
                <w:color w:val="0F0F0F"/>
                <w:szCs w:val="21"/>
              </w:rPr>
              <w:t>していたが</w:t>
            </w:r>
            <w:r w:rsidR="0022336B">
              <w:rPr>
                <w:rFonts w:ascii="UD デジタル 教科書体 NK-R" w:eastAsia="UD デジタル 教科書体 NK-R" w:hAnsi="Roboto" w:hint="eastAsia"/>
                <w:color w:val="0F0F0F"/>
                <w:szCs w:val="21"/>
              </w:rPr>
              <w:t>、</w:t>
            </w:r>
            <w:r w:rsidR="00993471">
              <w:rPr>
                <w:rFonts w:ascii="UD デジタル 教科書体 NK-R" w:eastAsia="UD デジタル 教科書体 NK-R" w:hAnsi="Roboto" w:hint="eastAsia"/>
                <w:color w:val="0F0F0F"/>
                <w:szCs w:val="21"/>
              </w:rPr>
              <w:t>国民の皆さんに</w:t>
            </w:r>
            <w:r w:rsidR="0022336B">
              <w:rPr>
                <w:rFonts w:ascii="UD デジタル 教科書体 NK-R" w:eastAsia="UD デジタル 教科書体 NK-R" w:hAnsi="Roboto" w:hint="eastAsia"/>
                <w:color w:val="0F0F0F"/>
                <w:szCs w:val="21"/>
              </w:rPr>
              <w:t>理解してほしい」</w:t>
            </w:r>
            <w:r w:rsidR="00993471">
              <w:rPr>
                <w:rFonts w:ascii="UD デジタル 教科書体 NK-R" w:eastAsia="UD デジタル 教科書体 NK-R" w:hAnsi="Roboto" w:hint="eastAsia"/>
                <w:color w:val="0F0F0F"/>
                <w:szCs w:val="21"/>
              </w:rPr>
              <w:t>と</w:t>
            </w:r>
            <w:r w:rsidR="0022336B">
              <w:rPr>
                <w:rFonts w:ascii="UD デジタル 教科書体 NK-R" w:eastAsia="UD デジタル 教科書体 NK-R" w:hAnsi="Roboto" w:hint="eastAsia"/>
                <w:color w:val="0F0F0F"/>
                <w:szCs w:val="21"/>
              </w:rPr>
              <w:t>語りかけました。</w:t>
            </w:r>
          </w:p>
        </w:tc>
      </w:tr>
      <w:tr w:rsidR="00742882" w:rsidRPr="0022336B" w14:paraId="049C5AA5" w14:textId="77777777" w:rsidTr="0022336B">
        <w:tc>
          <w:tcPr>
            <w:tcW w:w="1413" w:type="dxa"/>
          </w:tcPr>
          <w:p w14:paraId="081C72A8" w14:textId="4166E3DB" w:rsidR="00742882" w:rsidRPr="0022336B" w:rsidRDefault="00742882" w:rsidP="00E1506D">
            <w:pPr>
              <w:pStyle w:val="a4"/>
              <w:rPr>
                <w:rFonts w:ascii="UD デジタル 教科書体 NK-R" w:eastAsia="UD デジタル 教科書体 NK-R"/>
                <w:noProof/>
              </w:rPr>
            </w:pPr>
            <w:r>
              <w:rPr>
                <w:noProof/>
              </w:rPr>
              <w:drawing>
                <wp:inline distT="0" distB="0" distL="0" distR="0" wp14:anchorId="2340130A" wp14:editId="571CB11E">
                  <wp:extent cx="580584" cy="580584"/>
                  <wp:effectExtent l="0" t="0" r="0" b="0"/>
                  <wp:docPr id="1192563006" name="図 1192563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85234" cy="585234"/>
                          </a:xfrm>
                          <a:prstGeom prst="rect">
                            <a:avLst/>
                          </a:prstGeom>
                          <a:noFill/>
                          <a:ln>
                            <a:noFill/>
                          </a:ln>
                        </pic:spPr>
                      </pic:pic>
                    </a:graphicData>
                  </a:graphic>
                </wp:inline>
              </w:drawing>
            </w:r>
          </w:p>
        </w:tc>
        <w:tc>
          <w:tcPr>
            <w:tcW w:w="8781" w:type="dxa"/>
          </w:tcPr>
          <w:p w14:paraId="72286739" w14:textId="77777777" w:rsidR="00742882" w:rsidRPr="00742882" w:rsidRDefault="00742882" w:rsidP="00742882">
            <w:pPr>
              <w:pStyle w:val="a4"/>
            </w:pPr>
            <w:r w:rsidRPr="00742882">
              <w:t>What Indians Think Of TikTok Ban In India | STREET DEBATE</w:t>
            </w:r>
          </w:p>
          <w:p w14:paraId="47A7713E" w14:textId="0E3EA168" w:rsidR="00742882" w:rsidRDefault="00512073" w:rsidP="0022336B">
            <w:pPr>
              <w:pStyle w:val="a4"/>
              <w:rPr>
                <w:rFonts w:ascii="UD デジタル 教科書体 NK-R" w:eastAsia="UD デジタル 教科書体 NK-R"/>
              </w:rPr>
            </w:pPr>
            <w:hyperlink r:id="rId20" w:history="1">
              <w:r w:rsidR="00742882" w:rsidRPr="00540078">
                <w:rPr>
                  <w:rStyle w:val="a3"/>
                  <w:rFonts w:ascii="UD デジタル 教科書体 NK-R" w:eastAsia="UD デジタル 教科書体 NK-R"/>
                </w:rPr>
                <w:t>https://www.youtube.com/watch?v=xEy78WGuE9E</w:t>
              </w:r>
            </w:hyperlink>
          </w:p>
          <w:p w14:paraId="46675107" w14:textId="685AD981" w:rsidR="00742882" w:rsidRPr="00742882" w:rsidRDefault="00742882" w:rsidP="0022336B">
            <w:pPr>
              <w:pStyle w:val="a4"/>
              <w:rPr>
                <w:rFonts w:ascii="UD デジタル 教科書体 NK-R" w:eastAsia="UD デジタル 教科書体 NK-R"/>
              </w:rPr>
            </w:pPr>
            <w:r>
              <w:rPr>
                <w:rFonts w:ascii="UD デジタル 教科書体 NK-R" w:eastAsia="UD デジタル 教科書体 NK-R" w:hint="eastAsia"/>
              </w:rPr>
              <w:t>インドの若い人たちが、2</w:t>
            </w:r>
            <w:r>
              <w:rPr>
                <w:rFonts w:ascii="UD デジタル 教科書体 NK-R" w:eastAsia="UD デジタル 教科書体 NK-R"/>
              </w:rPr>
              <w:t>020</w:t>
            </w:r>
            <w:r>
              <w:rPr>
                <w:rFonts w:ascii="UD デジタル 教科書体 NK-R" w:eastAsia="UD デジタル 教科書体 NK-R" w:hint="eastAsia"/>
              </w:rPr>
              <w:t>年にT</w:t>
            </w:r>
            <w:r>
              <w:rPr>
                <w:rFonts w:ascii="UD デジタル 教科書体 NK-R" w:eastAsia="UD デジタル 教科書体 NK-R"/>
              </w:rPr>
              <w:t>ikTo</w:t>
            </w:r>
            <w:r>
              <w:rPr>
                <w:rFonts w:ascii="UD デジタル 教科書体 NK-R" w:eastAsia="UD デジタル 教科書体 NK-R" w:hint="eastAsia"/>
              </w:rPr>
              <w:t>k</w:t>
            </w:r>
            <w:r w:rsidR="00097FF2">
              <w:rPr>
                <w:rFonts w:ascii="UD デジタル 教科書体 NK-R" w:eastAsia="UD デジタル 教科書体 NK-R" w:hint="eastAsia"/>
              </w:rPr>
              <w:t>の使用</w:t>
            </w:r>
            <w:r>
              <w:rPr>
                <w:rFonts w:ascii="UD デジタル 教科書体 NK-R" w:eastAsia="UD デジタル 教科書体 NK-R" w:hint="eastAsia"/>
              </w:rPr>
              <w:t>がインド国内で</w:t>
            </w:r>
            <w:r w:rsidR="00097FF2">
              <w:rPr>
                <w:rFonts w:ascii="UD デジタル 教科書体 NK-R" w:eastAsia="UD デジタル 教科書体 NK-R" w:hint="eastAsia"/>
              </w:rPr>
              <w:t>禁止</w:t>
            </w:r>
            <w:r>
              <w:rPr>
                <w:rFonts w:ascii="UD デジタル 教科書体 NK-R" w:eastAsia="UD デジタル 教科書体 NK-R" w:hint="eastAsia"/>
              </w:rPr>
              <w:t>された時に「よく使っていたアプリだったので、がっかりしました」と街頭インタビューで答える様子が映し出されています。</w:t>
            </w:r>
          </w:p>
        </w:tc>
      </w:tr>
    </w:tbl>
    <w:p w14:paraId="49BD1ADB" w14:textId="77777777" w:rsidR="005701A3" w:rsidRPr="00097FF2" w:rsidRDefault="005701A3" w:rsidP="00E1506D">
      <w:pPr>
        <w:pStyle w:val="a4"/>
        <w:rPr>
          <w:rFonts w:ascii="Century" w:hAnsi="Century"/>
          <w:color w:val="000000"/>
          <w:spacing w:val="6"/>
          <w:sz w:val="20"/>
          <w:szCs w:val="20"/>
          <w:bdr w:val="single" w:sz="4" w:space="0" w:color="auto"/>
          <w:shd w:val="clear" w:color="auto" w:fill="FFFFFF"/>
        </w:rPr>
      </w:pPr>
    </w:p>
    <w:p w14:paraId="47A9E03C" w14:textId="77777777" w:rsidR="005701A3" w:rsidRDefault="005701A3" w:rsidP="00E1506D">
      <w:pPr>
        <w:pStyle w:val="a4"/>
        <w:rPr>
          <w:rFonts w:ascii="Century" w:hAnsi="Century"/>
          <w:color w:val="000000"/>
          <w:spacing w:val="6"/>
          <w:sz w:val="20"/>
          <w:szCs w:val="20"/>
          <w:bdr w:val="single" w:sz="4" w:space="0" w:color="auto"/>
          <w:shd w:val="clear" w:color="auto" w:fill="FFFFFF"/>
        </w:rPr>
      </w:pPr>
    </w:p>
    <w:p w14:paraId="628F5D2F" w14:textId="77777777" w:rsidR="00641E4A" w:rsidRPr="00E1506D" w:rsidRDefault="00EA301E" w:rsidP="00E1506D">
      <w:pPr>
        <w:pStyle w:val="a4"/>
        <w:rPr>
          <w:rFonts w:ascii="Century" w:hAnsi="Century"/>
        </w:rPr>
      </w:pPr>
      <w:r>
        <w:rPr>
          <w:rFonts w:ascii="Century" w:hAnsi="Century" w:hint="eastAsia"/>
          <w:color w:val="000000"/>
          <w:spacing w:val="6"/>
          <w:sz w:val="20"/>
          <w:szCs w:val="20"/>
          <w:bdr w:val="single" w:sz="4" w:space="0" w:color="auto"/>
          <w:shd w:val="clear" w:color="auto" w:fill="FFFFFF"/>
        </w:rPr>
        <w:lastRenderedPageBreak/>
        <w:t>９</w:t>
      </w:r>
      <w:r w:rsidR="00E1506D" w:rsidRPr="00E1506D">
        <w:rPr>
          <w:rFonts w:ascii="Century" w:hAnsi="Century"/>
          <w:color w:val="000000"/>
          <w:spacing w:val="6"/>
          <w:shd w:val="clear" w:color="auto" w:fill="FFFFFF"/>
        </w:rPr>
        <w:t xml:space="preserve">　</w:t>
      </w:r>
      <w:r w:rsidR="00E1506D" w:rsidRPr="00E1506D">
        <w:rPr>
          <w:rFonts w:ascii="Century" w:hAnsi="Century"/>
        </w:rPr>
        <w:t>On the other hand, many TikTok users in the U.S. say they want to be able to keep making and watching short</w:t>
      </w:r>
      <w:r w:rsidR="00EA26FA">
        <w:rPr>
          <w:rFonts w:ascii="Century" w:hAnsi="Century"/>
        </w:rPr>
        <w:t xml:space="preserve"> and</w:t>
      </w:r>
      <w:r w:rsidR="00E1506D" w:rsidRPr="00E1506D">
        <w:rPr>
          <w:rFonts w:ascii="Century" w:hAnsi="Century"/>
        </w:rPr>
        <w:t xml:space="preserve"> fun videos, such as makeup tutorials and cooking lessons. </w:t>
      </w:r>
      <w:r w:rsidR="00E1506D">
        <w:rPr>
          <w:rFonts w:ascii="Century" w:hAnsi="Century"/>
        </w:rPr>
        <w:t>On March 22</w:t>
      </w:r>
      <w:r w:rsidR="00E1506D" w:rsidRPr="00E1506D">
        <w:rPr>
          <w:rFonts w:ascii="Century" w:hAnsi="Century"/>
          <w:vertAlign w:val="superscript"/>
        </w:rPr>
        <w:t>nd</w:t>
      </w:r>
      <w:r w:rsidR="00E1506D">
        <w:rPr>
          <w:rFonts w:ascii="Century" w:hAnsi="Century"/>
        </w:rPr>
        <w:t>, s</w:t>
      </w:r>
      <w:r w:rsidR="00E1506D" w:rsidRPr="00E1506D">
        <w:rPr>
          <w:rStyle w:val="a5"/>
          <w:rFonts w:ascii="Century" w:hAnsi="Century"/>
          <w:i w:val="0"/>
          <w:iCs w:val="0"/>
        </w:rPr>
        <w:t xml:space="preserve">upporters of TikTok </w:t>
      </w:r>
      <w:r w:rsidR="00E1506D">
        <w:rPr>
          <w:rStyle w:val="a5"/>
          <w:rFonts w:ascii="Century" w:hAnsi="Century"/>
          <w:i w:val="0"/>
          <w:iCs w:val="0"/>
        </w:rPr>
        <w:t>gathered holding</w:t>
      </w:r>
      <w:r w:rsidR="00E1506D" w:rsidRPr="00E1506D">
        <w:rPr>
          <w:rStyle w:val="a5"/>
          <w:rFonts w:ascii="Century" w:hAnsi="Century"/>
          <w:i w:val="0"/>
          <w:iCs w:val="0"/>
        </w:rPr>
        <w:t xml:space="preserve"> signs during a rally to defend the app at the Capitol in Washington</w:t>
      </w:r>
      <w:r w:rsidR="00EA26FA">
        <w:rPr>
          <w:rStyle w:val="a5"/>
          <w:rFonts w:ascii="Century" w:hAnsi="Century"/>
          <w:i w:val="0"/>
          <w:iCs w:val="0"/>
        </w:rPr>
        <w:t xml:space="preserve"> D.C.</w:t>
      </w:r>
    </w:p>
    <w:p w14:paraId="30F6AD9D" w14:textId="77777777" w:rsidR="00D85608" w:rsidRDefault="00EA301E" w:rsidP="003C69B2">
      <w:pPr>
        <w:pStyle w:val="a4"/>
        <w:pBdr>
          <w:bottom w:val="single" w:sz="4" w:space="1" w:color="auto"/>
        </w:pBdr>
        <w:rPr>
          <w:rFonts w:ascii="Century" w:hAnsi="Century"/>
          <w:color w:val="0A0A03"/>
          <w:shd w:val="clear" w:color="auto" w:fill="FFFFFF"/>
        </w:rPr>
      </w:pPr>
      <w:r>
        <w:rPr>
          <w:rFonts w:ascii="Century" w:hAnsi="Century" w:hint="eastAsia"/>
          <w:color w:val="0A0A03"/>
          <w:sz w:val="20"/>
          <w:szCs w:val="20"/>
          <w:bdr w:val="single" w:sz="4" w:space="0" w:color="auto"/>
          <w:shd w:val="clear" w:color="auto" w:fill="FFFFFF"/>
        </w:rPr>
        <w:t>１０</w:t>
      </w:r>
      <w:r w:rsidR="00E1506D">
        <w:rPr>
          <w:rFonts w:ascii="Century" w:hAnsi="Century" w:hint="eastAsia"/>
          <w:color w:val="0A0A03"/>
          <w:shd w:val="clear" w:color="auto" w:fill="FFFFFF"/>
        </w:rPr>
        <w:t xml:space="preserve">　</w:t>
      </w:r>
      <w:r w:rsidR="00E1506D" w:rsidRPr="00E1506D">
        <w:rPr>
          <w:rFonts w:ascii="Century" w:hAnsi="Century"/>
          <w:color w:val="0A0A03"/>
          <w:shd w:val="clear" w:color="auto" w:fill="FFFFFF"/>
        </w:rPr>
        <w:t xml:space="preserve">Some popular TikTokers </w:t>
      </w:r>
      <w:r w:rsidR="00E1506D">
        <w:rPr>
          <w:rFonts w:ascii="Century" w:hAnsi="Century"/>
          <w:color w:val="0A0A03"/>
          <w:shd w:val="clear" w:color="auto" w:fill="FFFFFF"/>
        </w:rPr>
        <w:t>are ang</w:t>
      </w:r>
      <w:r w:rsidR="00A11A2D">
        <w:rPr>
          <w:rFonts w:ascii="Century" w:hAnsi="Century" w:hint="eastAsia"/>
          <w:color w:val="0A0A03"/>
          <w:shd w:val="clear" w:color="auto" w:fill="FFFFFF"/>
        </w:rPr>
        <w:t>r</w:t>
      </w:r>
      <w:r w:rsidR="00A11A2D">
        <w:rPr>
          <w:rFonts w:ascii="Century" w:hAnsi="Century"/>
          <w:color w:val="0A0A03"/>
          <w:shd w:val="clear" w:color="auto" w:fill="FFFFFF"/>
        </w:rPr>
        <w:t xml:space="preserve">y </w:t>
      </w:r>
      <w:r w:rsidR="000A1EDA">
        <w:rPr>
          <w:rFonts w:ascii="Century" w:hAnsi="Century" w:hint="eastAsia"/>
          <w:color w:val="0A0A03"/>
          <w:shd w:val="clear" w:color="auto" w:fill="FFFFFF"/>
        </w:rPr>
        <w:t>t</w:t>
      </w:r>
      <w:r w:rsidR="000A1EDA">
        <w:rPr>
          <w:rFonts w:ascii="Century" w:hAnsi="Century"/>
          <w:color w:val="0A0A03"/>
          <w:shd w:val="clear" w:color="auto" w:fill="FFFFFF"/>
        </w:rPr>
        <w:t>hat</w:t>
      </w:r>
      <w:r w:rsidR="00E1506D" w:rsidRPr="00E1506D">
        <w:rPr>
          <w:rFonts w:ascii="Century" w:hAnsi="Century"/>
          <w:color w:val="0A0A03"/>
          <w:shd w:val="clear" w:color="auto" w:fill="FFFFFF"/>
        </w:rPr>
        <w:t xml:space="preserve"> it might impact their personal lives. Many </w:t>
      </w:r>
      <w:r w:rsidR="00EA26FA">
        <w:rPr>
          <w:rFonts w:ascii="Century" w:hAnsi="Century"/>
          <w:color w:val="0A0A03"/>
          <w:shd w:val="clear" w:color="auto" w:fill="FFFFFF"/>
        </w:rPr>
        <w:t xml:space="preserve">of them </w:t>
      </w:r>
      <w:r w:rsidR="00A11A2D">
        <w:rPr>
          <w:rFonts w:ascii="Century" w:hAnsi="Century"/>
          <w:color w:val="0A0A03"/>
          <w:shd w:val="clear" w:color="auto" w:fill="FFFFFF"/>
        </w:rPr>
        <w:t xml:space="preserve">are </w:t>
      </w:r>
      <w:r w:rsidR="00E1506D" w:rsidRPr="00E1506D">
        <w:rPr>
          <w:rFonts w:ascii="Century" w:hAnsi="Century"/>
          <w:color w:val="0A0A03"/>
          <w:shd w:val="clear" w:color="auto" w:fill="FFFFFF"/>
        </w:rPr>
        <w:t>earn</w:t>
      </w:r>
      <w:r w:rsidR="00A11A2D">
        <w:rPr>
          <w:rFonts w:ascii="Century" w:hAnsi="Century"/>
          <w:color w:val="0A0A03"/>
          <w:shd w:val="clear" w:color="auto" w:fill="FFFFFF"/>
        </w:rPr>
        <w:t>ing</w:t>
      </w:r>
      <w:r w:rsidR="00E1506D" w:rsidRPr="00E1506D">
        <w:rPr>
          <w:rFonts w:ascii="Century" w:hAnsi="Century"/>
          <w:color w:val="0A0A03"/>
          <w:shd w:val="clear" w:color="auto" w:fill="FFFFFF"/>
        </w:rPr>
        <w:t xml:space="preserve"> </w:t>
      </w:r>
      <w:r w:rsidR="000A1EDA">
        <w:rPr>
          <w:rFonts w:ascii="Century" w:hAnsi="Century"/>
          <w:color w:val="0A0A03"/>
          <w:shd w:val="clear" w:color="auto" w:fill="FFFFFF"/>
        </w:rPr>
        <w:t xml:space="preserve">their </w:t>
      </w:r>
      <w:r w:rsidR="00E1506D" w:rsidRPr="00E1506D">
        <w:rPr>
          <w:rFonts w:ascii="Century" w:hAnsi="Century"/>
          <w:color w:val="0A0A03"/>
          <w:shd w:val="clear" w:color="auto" w:fill="FFFFFF"/>
        </w:rPr>
        <w:t>income from their videos</w:t>
      </w:r>
      <w:r w:rsidR="00DD69A0">
        <w:rPr>
          <w:rFonts w:ascii="Century" w:hAnsi="Century"/>
          <w:color w:val="0A0A03"/>
          <w:shd w:val="clear" w:color="auto" w:fill="FFFFFF"/>
        </w:rPr>
        <w:t>.</w:t>
      </w:r>
      <w:r w:rsidR="000A1EDA">
        <w:rPr>
          <w:rFonts w:ascii="Century" w:hAnsi="Century"/>
          <w:color w:val="0A0A03"/>
          <w:shd w:val="clear" w:color="auto" w:fill="FFFFFF"/>
        </w:rPr>
        <w:t xml:space="preserve"> </w:t>
      </w:r>
      <w:r w:rsidR="00DD69A0">
        <w:rPr>
          <w:rFonts w:ascii="Century" w:hAnsi="Century"/>
          <w:color w:val="0A0A03"/>
          <w:shd w:val="clear" w:color="auto" w:fill="FFFFFF"/>
        </w:rPr>
        <w:t>If TikTok disappear</w:t>
      </w:r>
      <w:r w:rsidR="00D85608">
        <w:rPr>
          <w:rFonts w:ascii="Century" w:hAnsi="Century"/>
          <w:color w:val="0A0A03"/>
          <w:shd w:val="clear" w:color="auto" w:fill="FFFFFF"/>
        </w:rPr>
        <w:t>ed</w:t>
      </w:r>
      <w:r w:rsidR="00DD69A0">
        <w:rPr>
          <w:rFonts w:ascii="Century" w:hAnsi="Century"/>
          <w:color w:val="0A0A03"/>
          <w:shd w:val="clear" w:color="auto" w:fill="FFFFFF"/>
        </w:rPr>
        <w:t xml:space="preserve">, they </w:t>
      </w:r>
      <w:r w:rsidR="00D85608">
        <w:rPr>
          <w:rFonts w:ascii="Century" w:hAnsi="Century"/>
          <w:color w:val="0A0A03"/>
          <w:shd w:val="clear" w:color="auto" w:fill="FFFFFF"/>
        </w:rPr>
        <w:t xml:space="preserve">would lose the source of income and the social capital. Building an audience on another platform would be challenging for them due to the competition to grab users’ attention. </w:t>
      </w:r>
    </w:p>
    <w:p w14:paraId="026F3C33" w14:textId="77777777" w:rsidR="00641E4A" w:rsidRPr="000A1EDA" w:rsidRDefault="000A1EDA" w:rsidP="00EF0200">
      <w:pPr>
        <w:pStyle w:val="a4"/>
        <w:rPr>
          <w:rFonts w:ascii="UD デジタル 教科書体 NK-R" w:eastAsia="UD デジタル 教科書体 NK-R" w:hAnsi="Century"/>
          <w:color w:val="000000"/>
          <w:spacing w:val="6"/>
          <w:sz w:val="20"/>
          <w:szCs w:val="20"/>
          <w:shd w:val="clear" w:color="auto" w:fill="FFFFFF"/>
        </w:rPr>
      </w:pPr>
      <w:r w:rsidRPr="000A1EDA">
        <w:rPr>
          <w:rFonts w:ascii="UD デジタル 教科書体 NK-R" w:eastAsia="UD デジタル 教科書体 NK-R" w:hAnsi="Century" w:hint="eastAsia"/>
          <w:color w:val="000000"/>
          <w:spacing w:val="6"/>
          <w:sz w:val="20"/>
          <w:szCs w:val="20"/>
          <w:shd w:val="clear" w:color="auto" w:fill="FFFFFF"/>
        </w:rPr>
        <w:t xml:space="preserve">makeupお化粧　　</w:t>
      </w:r>
      <w:r>
        <w:rPr>
          <w:rFonts w:ascii="UD デジタル 教科書体 NK-R" w:eastAsia="UD デジタル 教科書体 NK-R" w:hAnsi="Century" w:hint="eastAsia"/>
          <w:color w:val="000000"/>
          <w:spacing w:val="6"/>
          <w:sz w:val="20"/>
          <w:szCs w:val="20"/>
          <w:shd w:val="clear" w:color="auto" w:fill="FFFFFF"/>
        </w:rPr>
        <w:t xml:space="preserve">　</w:t>
      </w:r>
      <w:r w:rsidRPr="000A1EDA">
        <w:rPr>
          <w:rFonts w:ascii="UD デジタル 教科書体 NK-R" w:eastAsia="UD デジタル 教科書体 NK-R" w:hAnsi="Century" w:hint="eastAsia"/>
          <w:color w:val="000000"/>
          <w:spacing w:val="6"/>
          <w:sz w:val="20"/>
          <w:szCs w:val="20"/>
          <w:shd w:val="clear" w:color="auto" w:fill="FFFFFF"/>
        </w:rPr>
        <w:t xml:space="preserve">tutorial個人指導   hold a sign看板を掲げる　　</w:t>
      </w:r>
      <w:r>
        <w:rPr>
          <w:rFonts w:ascii="UD デジタル 教科書体 NK-R" w:eastAsia="UD デジタル 教科書体 NK-R" w:hAnsi="Century" w:hint="eastAsia"/>
          <w:color w:val="000000"/>
          <w:spacing w:val="6"/>
          <w:sz w:val="20"/>
          <w:szCs w:val="20"/>
          <w:shd w:val="clear" w:color="auto" w:fill="FFFFFF"/>
        </w:rPr>
        <w:t xml:space="preserve">　　</w:t>
      </w:r>
      <w:r w:rsidRPr="000A1EDA">
        <w:rPr>
          <w:rFonts w:ascii="UD デジタル 教科書体 NK-R" w:eastAsia="UD デジタル 教科書体 NK-R" w:hAnsi="Century" w:hint="eastAsia"/>
          <w:color w:val="000000"/>
          <w:spacing w:val="6"/>
          <w:sz w:val="20"/>
          <w:szCs w:val="20"/>
          <w:shd w:val="clear" w:color="auto" w:fill="FFFFFF"/>
        </w:rPr>
        <w:t>rally集会    Capitol国会議事堂</w:t>
      </w:r>
    </w:p>
    <w:p w14:paraId="0065340B" w14:textId="77777777" w:rsidR="00641E4A" w:rsidRDefault="000A1EDA" w:rsidP="00EF0200">
      <w:pPr>
        <w:pStyle w:val="a4"/>
        <w:rPr>
          <w:rFonts w:ascii="UD デジタル 教科書体 NK-R" w:eastAsia="UD デジタル 教科書体 NK-R" w:hAnsi="Century"/>
          <w:color w:val="000000"/>
          <w:spacing w:val="6"/>
          <w:sz w:val="20"/>
          <w:szCs w:val="20"/>
          <w:shd w:val="clear" w:color="auto" w:fill="FFFFFF"/>
        </w:rPr>
      </w:pPr>
      <w:r>
        <w:rPr>
          <w:rFonts w:ascii="UD デジタル 教科書体 NK-R" w:eastAsia="UD デジタル 教科書体 NK-R" w:hAnsi="Century" w:hint="eastAsia"/>
          <w:color w:val="000000"/>
          <w:spacing w:val="6"/>
          <w:sz w:val="20"/>
          <w:szCs w:val="20"/>
          <w:shd w:val="clear" w:color="auto" w:fill="FFFFFF"/>
        </w:rPr>
        <w:t>e</w:t>
      </w:r>
      <w:r>
        <w:rPr>
          <w:rFonts w:ascii="UD デジタル 教科書体 NK-R" w:eastAsia="UD デジタル 教科書体 NK-R" w:hAnsi="Century"/>
          <w:color w:val="000000"/>
          <w:spacing w:val="6"/>
          <w:sz w:val="20"/>
          <w:szCs w:val="20"/>
          <w:shd w:val="clear" w:color="auto" w:fill="FFFFFF"/>
        </w:rPr>
        <w:t>arn</w:t>
      </w:r>
      <w:r>
        <w:rPr>
          <w:rFonts w:ascii="UD デジタル 教科書体 NK-R" w:eastAsia="UD デジタル 教科書体 NK-R" w:hAnsi="Century" w:hint="eastAsia"/>
          <w:color w:val="000000"/>
          <w:spacing w:val="6"/>
          <w:sz w:val="20"/>
          <w:szCs w:val="20"/>
          <w:shd w:val="clear" w:color="auto" w:fill="FFFFFF"/>
        </w:rPr>
        <w:t>稼ぐ　　i</w:t>
      </w:r>
      <w:r>
        <w:rPr>
          <w:rFonts w:ascii="UD デジタル 教科書体 NK-R" w:eastAsia="UD デジタル 教科書体 NK-R" w:hAnsi="Century"/>
          <w:color w:val="000000"/>
          <w:spacing w:val="6"/>
          <w:sz w:val="20"/>
          <w:szCs w:val="20"/>
          <w:shd w:val="clear" w:color="auto" w:fill="FFFFFF"/>
        </w:rPr>
        <w:t>ncome</w:t>
      </w:r>
      <w:r>
        <w:rPr>
          <w:rFonts w:ascii="UD デジタル 教科書体 NK-R" w:eastAsia="UD デジタル 教科書体 NK-R" w:hAnsi="Century" w:hint="eastAsia"/>
          <w:color w:val="000000"/>
          <w:spacing w:val="6"/>
          <w:sz w:val="20"/>
          <w:szCs w:val="20"/>
          <w:shd w:val="clear" w:color="auto" w:fill="FFFFFF"/>
        </w:rPr>
        <w:t>収入　　　s</w:t>
      </w:r>
      <w:r>
        <w:rPr>
          <w:rFonts w:ascii="UD デジタル 教科書体 NK-R" w:eastAsia="UD デジタル 教科書体 NK-R" w:hAnsi="Century"/>
          <w:color w:val="000000"/>
          <w:spacing w:val="6"/>
          <w:sz w:val="20"/>
          <w:szCs w:val="20"/>
          <w:shd w:val="clear" w:color="auto" w:fill="FFFFFF"/>
        </w:rPr>
        <w:t>ource of income</w:t>
      </w:r>
      <w:r>
        <w:rPr>
          <w:rFonts w:ascii="UD デジタル 教科書体 NK-R" w:eastAsia="UD デジタル 教科書体 NK-R" w:hAnsi="Century" w:hint="eastAsia"/>
          <w:color w:val="000000"/>
          <w:spacing w:val="6"/>
          <w:sz w:val="20"/>
          <w:szCs w:val="20"/>
          <w:shd w:val="clear" w:color="auto" w:fill="FFFFFF"/>
        </w:rPr>
        <w:t>収入源　　　s</w:t>
      </w:r>
      <w:r>
        <w:rPr>
          <w:rFonts w:ascii="UD デジタル 教科書体 NK-R" w:eastAsia="UD デジタル 教科書体 NK-R" w:hAnsi="Century"/>
          <w:color w:val="000000"/>
          <w:spacing w:val="6"/>
          <w:sz w:val="20"/>
          <w:szCs w:val="20"/>
          <w:shd w:val="clear" w:color="auto" w:fill="FFFFFF"/>
        </w:rPr>
        <w:t>ocial capital</w:t>
      </w:r>
      <w:r w:rsidR="003C69B2">
        <w:rPr>
          <w:rFonts w:ascii="UD デジタル 教科書体 NK-R" w:eastAsia="UD デジタル 教科書体 NK-R" w:hAnsi="Century" w:hint="eastAsia"/>
          <w:color w:val="000000"/>
          <w:spacing w:val="6"/>
          <w:sz w:val="20"/>
          <w:szCs w:val="20"/>
          <w:shd w:val="clear" w:color="auto" w:fill="FFFFFF"/>
        </w:rPr>
        <w:t>社会関係資本　　　c</w:t>
      </w:r>
      <w:r w:rsidR="003C69B2">
        <w:rPr>
          <w:rFonts w:ascii="UD デジタル 教科書体 NK-R" w:eastAsia="UD デジタル 教科書体 NK-R" w:hAnsi="Century"/>
          <w:color w:val="000000"/>
          <w:spacing w:val="6"/>
          <w:sz w:val="20"/>
          <w:szCs w:val="20"/>
          <w:shd w:val="clear" w:color="auto" w:fill="FFFFFF"/>
        </w:rPr>
        <w:t>ompetition</w:t>
      </w:r>
      <w:r w:rsidR="003C69B2">
        <w:rPr>
          <w:rFonts w:ascii="UD デジタル 教科書体 NK-R" w:eastAsia="UD デジタル 教科書体 NK-R" w:hAnsi="Century" w:hint="eastAsia"/>
          <w:color w:val="000000"/>
          <w:spacing w:val="6"/>
          <w:sz w:val="20"/>
          <w:szCs w:val="20"/>
          <w:shd w:val="clear" w:color="auto" w:fill="FFFFFF"/>
        </w:rPr>
        <w:t>競争</w:t>
      </w:r>
    </w:p>
    <w:p w14:paraId="458A305D" w14:textId="7B5004EA" w:rsidR="003C69B2" w:rsidRPr="000A1EDA" w:rsidRDefault="003C69B2" w:rsidP="00EF0200">
      <w:pPr>
        <w:pStyle w:val="a4"/>
        <w:rPr>
          <w:rFonts w:ascii="UD デジタル 教科書体 NK-R" w:eastAsia="UD デジタル 教科書体 NK-R" w:hAnsi="Century"/>
          <w:color w:val="000000"/>
          <w:spacing w:val="6"/>
          <w:sz w:val="20"/>
          <w:szCs w:val="20"/>
          <w:shd w:val="clear" w:color="auto" w:fill="FFFFFF"/>
        </w:rPr>
      </w:pPr>
      <w:r>
        <w:rPr>
          <w:rFonts w:ascii="UD デジタル 教科書体 NK-R" w:eastAsia="UD デジタル 教科書体 NK-R" w:hAnsi="Century" w:hint="eastAsia"/>
          <w:color w:val="000000"/>
          <w:spacing w:val="6"/>
          <w:sz w:val="20"/>
          <w:szCs w:val="20"/>
          <w:shd w:val="clear" w:color="auto" w:fill="FFFFFF"/>
        </w:rPr>
        <w:t>g</w:t>
      </w:r>
      <w:r>
        <w:rPr>
          <w:rFonts w:ascii="UD デジタル 教科書体 NK-R" w:eastAsia="UD デジタル 教科書体 NK-R" w:hAnsi="Century"/>
          <w:color w:val="000000"/>
          <w:spacing w:val="6"/>
          <w:sz w:val="20"/>
          <w:szCs w:val="20"/>
          <w:shd w:val="clear" w:color="auto" w:fill="FFFFFF"/>
        </w:rPr>
        <w:t>rab</w:t>
      </w:r>
      <w:r>
        <w:rPr>
          <w:rFonts w:ascii="UD デジタル 教科書体 NK-R" w:eastAsia="UD デジタル 教科書体 NK-R" w:hAnsi="Century" w:hint="eastAsia"/>
          <w:color w:val="000000"/>
          <w:spacing w:val="6"/>
          <w:sz w:val="20"/>
          <w:szCs w:val="20"/>
          <w:shd w:val="clear" w:color="auto" w:fill="FFFFFF"/>
        </w:rPr>
        <w:t>つかむ</w:t>
      </w:r>
      <w:r w:rsidR="00725B8E">
        <w:rPr>
          <w:rFonts w:ascii="UD デジタル 教科書体 NK-R" w:eastAsia="UD デジタル 教科書体 NK-R" w:hAnsi="Century" w:hint="eastAsia"/>
          <w:color w:val="000000"/>
          <w:spacing w:val="6"/>
          <w:sz w:val="20"/>
          <w:szCs w:val="20"/>
          <w:shd w:val="clear" w:color="auto" w:fill="FFFFFF"/>
        </w:rPr>
        <w:t xml:space="preserve">　　　★今日のニュースで覚えた言葉（　　　　　　　　　　　　　　　　　　　　　　　　　　　　　　　　　　　　　　　　　　　　　　　　　　　　　）</w:t>
      </w:r>
    </w:p>
    <w:p w14:paraId="616E2A42" w14:textId="77777777" w:rsidR="00641E4A" w:rsidRPr="000A1EDA" w:rsidRDefault="00641E4A" w:rsidP="00EF0200">
      <w:pPr>
        <w:pStyle w:val="a4"/>
        <w:rPr>
          <w:rFonts w:ascii="Century" w:hAnsi="Century"/>
          <w:color w:val="000000"/>
          <w:spacing w:val="6"/>
          <w:sz w:val="20"/>
          <w:szCs w:val="20"/>
          <w:shd w:val="clear" w:color="auto" w:fill="FFFFFF"/>
        </w:rPr>
      </w:pPr>
    </w:p>
    <w:p w14:paraId="5A5804AF" w14:textId="5983957B" w:rsidR="00641E4A" w:rsidRPr="000A1EDA" w:rsidRDefault="00725B8E" w:rsidP="00EF0200">
      <w:pPr>
        <w:pStyle w:val="a4"/>
        <w:rPr>
          <w:rFonts w:ascii="Century" w:hAnsi="Century"/>
          <w:color w:val="000000"/>
          <w:spacing w:val="6"/>
          <w:sz w:val="20"/>
          <w:szCs w:val="20"/>
          <w:shd w:val="clear" w:color="auto" w:fill="FFFFFF"/>
        </w:rPr>
      </w:pPr>
      <w:r>
        <w:rPr>
          <w:rFonts w:ascii="Century" w:hAnsi="Century" w:hint="eastAsia"/>
          <w:color w:val="000000"/>
          <w:spacing w:val="6"/>
          <w:sz w:val="20"/>
          <w:szCs w:val="20"/>
          <w:shd w:val="clear" w:color="auto" w:fill="FFFFFF"/>
        </w:rPr>
        <w:t>Q19</w:t>
      </w:r>
      <w:r w:rsidR="00742882">
        <w:rPr>
          <w:rFonts w:ascii="Century" w:hAnsi="Century" w:hint="eastAsia"/>
          <w:color w:val="000000"/>
          <w:spacing w:val="6"/>
          <w:sz w:val="20"/>
          <w:szCs w:val="20"/>
          <w:shd w:val="clear" w:color="auto" w:fill="FFFFFF"/>
        </w:rPr>
        <w:t xml:space="preserve">　</w:t>
      </w:r>
      <w:r w:rsidR="00742882">
        <w:rPr>
          <w:rFonts w:ascii="Century" w:hAnsi="Century" w:hint="eastAsia"/>
          <w:color w:val="000000"/>
          <w:spacing w:val="6"/>
          <w:sz w:val="20"/>
          <w:szCs w:val="20"/>
          <w:shd w:val="clear" w:color="auto" w:fill="FFFFFF"/>
        </w:rPr>
        <w:t>T</w:t>
      </w:r>
      <w:r w:rsidR="00742882">
        <w:rPr>
          <w:rFonts w:ascii="Century" w:hAnsi="Century"/>
          <w:color w:val="000000"/>
          <w:spacing w:val="6"/>
          <w:sz w:val="20"/>
          <w:szCs w:val="20"/>
          <w:shd w:val="clear" w:color="auto" w:fill="FFFFFF"/>
        </w:rPr>
        <w:t>he U.S. lawmakers say TikTok is a threat</w:t>
      </w:r>
      <w:r w:rsidR="005F10E9">
        <w:rPr>
          <w:rFonts w:ascii="Century" w:hAnsi="Century"/>
          <w:color w:val="000000"/>
          <w:spacing w:val="6"/>
          <w:sz w:val="20"/>
          <w:szCs w:val="20"/>
          <w:shd w:val="clear" w:color="auto" w:fill="FFFFFF"/>
        </w:rPr>
        <w:t xml:space="preserve"> </w:t>
      </w:r>
      <w:r w:rsidR="005F10E9">
        <w:rPr>
          <w:rFonts w:ascii="Century" w:hAnsi="Century" w:hint="eastAsia"/>
          <w:color w:val="000000"/>
          <w:spacing w:val="6"/>
          <w:sz w:val="20"/>
          <w:szCs w:val="20"/>
          <w:shd w:val="clear" w:color="auto" w:fill="FFFFFF"/>
        </w:rPr>
        <w:t>t</w:t>
      </w:r>
      <w:r w:rsidR="005F10E9">
        <w:rPr>
          <w:rFonts w:ascii="Century" w:hAnsi="Century"/>
          <w:color w:val="000000"/>
          <w:spacing w:val="6"/>
          <w:sz w:val="20"/>
          <w:szCs w:val="20"/>
          <w:shd w:val="clear" w:color="auto" w:fill="FFFFFF"/>
        </w:rPr>
        <w:t>o</w:t>
      </w:r>
      <w:r w:rsidR="00742882">
        <w:rPr>
          <w:rFonts w:ascii="Century" w:hAnsi="Century"/>
          <w:color w:val="000000"/>
          <w:spacing w:val="6"/>
          <w:sz w:val="20"/>
          <w:szCs w:val="20"/>
          <w:shd w:val="clear" w:color="auto" w:fill="FFFFFF"/>
        </w:rPr>
        <w:t xml:space="preserve"> the security of the country. On the other hand, what do many TikTok users think about TikTok? </w:t>
      </w:r>
    </w:p>
    <w:p w14:paraId="7DB89E30" w14:textId="77777777" w:rsidR="00641E4A" w:rsidRDefault="00641E4A" w:rsidP="00EF0200">
      <w:pPr>
        <w:pStyle w:val="a4"/>
        <w:rPr>
          <w:rFonts w:ascii="Century" w:hAnsi="Century"/>
          <w:color w:val="000000"/>
          <w:spacing w:val="6"/>
          <w:shd w:val="clear" w:color="auto" w:fill="FFFFFF"/>
        </w:rPr>
      </w:pPr>
    </w:p>
    <w:p w14:paraId="2E9997DE" w14:textId="5DB9E78B" w:rsidR="00641E4A" w:rsidRDefault="00742882" w:rsidP="00EF0200">
      <w:pPr>
        <w:pStyle w:val="a4"/>
        <w:rPr>
          <w:rFonts w:ascii="Century" w:hAnsi="Century"/>
          <w:color w:val="000000"/>
          <w:spacing w:val="6"/>
          <w:shd w:val="clear" w:color="auto" w:fill="FFFFFF"/>
        </w:rPr>
      </w:pPr>
      <w:r>
        <w:rPr>
          <w:rFonts w:ascii="Century" w:hAnsi="Century" w:hint="eastAsia"/>
          <w:color w:val="000000"/>
          <w:spacing w:val="6"/>
          <w:shd w:val="clear" w:color="auto" w:fill="FFFFFF"/>
        </w:rPr>
        <w:t>Q</w:t>
      </w:r>
      <w:r>
        <w:rPr>
          <w:rFonts w:ascii="Century" w:hAnsi="Century"/>
          <w:color w:val="000000"/>
          <w:spacing w:val="6"/>
          <w:shd w:val="clear" w:color="auto" w:fill="FFFFFF"/>
        </w:rPr>
        <w:t>20  What kind of videos are popular in TikTok?</w:t>
      </w:r>
    </w:p>
    <w:p w14:paraId="5563E003" w14:textId="77777777" w:rsidR="00641E4A" w:rsidRDefault="00641E4A" w:rsidP="00EF0200">
      <w:pPr>
        <w:pStyle w:val="a4"/>
        <w:rPr>
          <w:rFonts w:ascii="Century" w:hAnsi="Century"/>
          <w:color w:val="000000"/>
          <w:spacing w:val="6"/>
          <w:shd w:val="clear" w:color="auto" w:fill="FFFFFF"/>
        </w:rPr>
      </w:pPr>
    </w:p>
    <w:p w14:paraId="7395AE0D" w14:textId="2D68E24F" w:rsidR="00641E4A" w:rsidRDefault="00742882" w:rsidP="00EF0200">
      <w:pPr>
        <w:pStyle w:val="a4"/>
        <w:rPr>
          <w:rFonts w:ascii="Century" w:hAnsi="Century"/>
          <w:color w:val="000000"/>
          <w:spacing w:val="6"/>
          <w:shd w:val="clear" w:color="auto" w:fill="FFFFFF"/>
        </w:rPr>
      </w:pPr>
      <w:r>
        <w:rPr>
          <w:rFonts w:ascii="Century" w:hAnsi="Century" w:hint="eastAsia"/>
          <w:color w:val="000000"/>
          <w:spacing w:val="6"/>
          <w:shd w:val="clear" w:color="auto" w:fill="FFFFFF"/>
        </w:rPr>
        <w:t>Q</w:t>
      </w:r>
      <w:r>
        <w:rPr>
          <w:rFonts w:ascii="Century" w:hAnsi="Century"/>
          <w:color w:val="000000"/>
          <w:spacing w:val="6"/>
          <w:shd w:val="clear" w:color="auto" w:fill="FFFFFF"/>
        </w:rPr>
        <w:t>21  Why do some people gather at the Capitol in Washington D.C. on March 22</w:t>
      </w:r>
      <w:r w:rsidRPr="00742882">
        <w:rPr>
          <w:rFonts w:ascii="Century" w:hAnsi="Century"/>
          <w:color w:val="000000"/>
          <w:spacing w:val="6"/>
          <w:shd w:val="clear" w:color="auto" w:fill="FFFFFF"/>
          <w:vertAlign w:val="superscript"/>
        </w:rPr>
        <w:t>nd</w:t>
      </w:r>
      <w:r>
        <w:rPr>
          <w:rFonts w:ascii="Century" w:hAnsi="Century"/>
          <w:color w:val="000000"/>
          <w:spacing w:val="6"/>
          <w:shd w:val="clear" w:color="auto" w:fill="FFFFFF"/>
        </w:rPr>
        <w:t xml:space="preserve">? </w:t>
      </w:r>
    </w:p>
    <w:p w14:paraId="50431631" w14:textId="77777777" w:rsidR="00641E4A" w:rsidRDefault="00641E4A" w:rsidP="00EF0200">
      <w:pPr>
        <w:pStyle w:val="a4"/>
        <w:rPr>
          <w:rFonts w:ascii="Century" w:hAnsi="Century"/>
          <w:color w:val="000000"/>
          <w:spacing w:val="6"/>
          <w:shd w:val="clear" w:color="auto" w:fill="FFFFFF"/>
        </w:rPr>
      </w:pPr>
    </w:p>
    <w:p w14:paraId="38B73E2D" w14:textId="14DFB89F" w:rsidR="00641E4A" w:rsidRDefault="00742882" w:rsidP="00EF0200">
      <w:pPr>
        <w:pStyle w:val="a4"/>
        <w:rPr>
          <w:rFonts w:ascii="Century" w:hAnsi="Century"/>
          <w:color w:val="000000"/>
          <w:spacing w:val="6"/>
          <w:shd w:val="clear" w:color="auto" w:fill="FFFFFF"/>
        </w:rPr>
      </w:pPr>
      <w:r>
        <w:rPr>
          <w:rFonts w:ascii="Century" w:hAnsi="Century" w:hint="eastAsia"/>
          <w:color w:val="000000"/>
          <w:spacing w:val="6"/>
          <w:shd w:val="clear" w:color="auto" w:fill="FFFFFF"/>
        </w:rPr>
        <w:t>Q</w:t>
      </w:r>
      <w:r>
        <w:rPr>
          <w:rFonts w:ascii="Century" w:hAnsi="Century"/>
          <w:color w:val="000000"/>
          <w:spacing w:val="6"/>
          <w:shd w:val="clear" w:color="auto" w:fill="FFFFFF"/>
        </w:rPr>
        <w:t xml:space="preserve">22  Why are some TikTokers angry about the possibility of the ban of TikTok? </w:t>
      </w:r>
    </w:p>
    <w:p w14:paraId="68D91F29" w14:textId="77777777" w:rsidR="00641E4A" w:rsidRPr="00742882" w:rsidRDefault="00641E4A" w:rsidP="00EF0200">
      <w:pPr>
        <w:pStyle w:val="a4"/>
        <w:rPr>
          <w:rFonts w:ascii="Century" w:hAnsi="Century"/>
          <w:color w:val="000000"/>
          <w:spacing w:val="6"/>
          <w:shd w:val="clear" w:color="auto" w:fill="FFFFFF"/>
        </w:rPr>
      </w:pPr>
    </w:p>
    <w:p w14:paraId="6C8D476D" w14:textId="43BDB8CF" w:rsidR="00641E4A" w:rsidRDefault="00742882" w:rsidP="00EF0200">
      <w:pPr>
        <w:pStyle w:val="a4"/>
        <w:rPr>
          <w:rFonts w:ascii="Century" w:hAnsi="Century"/>
          <w:color w:val="000000"/>
          <w:spacing w:val="6"/>
          <w:shd w:val="clear" w:color="auto" w:fill="FFFFFF"/>
        </w:rPr>
      </w:pPr>
      <w:r>
        <w:rPr>
          <w:rFonts w:ascii="Century" w:hAnsi="Century" w:hint="eastAsia"/>
          <w:color w:val="000000"/>
          <w:spacing w:val="6"/>
          <w:shd w:val="clear" w:color="auto" w:fill="FFFFFF"/>
        </w:rPr>
        <w:t>Q</w:t>
      </w:r>
      <w:r>
        <w:rPr>
          <w:rFonts w:ascii="Century" w:hAnsi="Century"/>
          <w:color w:val="000000"/>
          <w:spacing w:val="6"/>
          <w:shd w:val="clear" w:color="auto" w:fill="FFFFFF"/>
        </w:rPr>
        <w:t>23  If TikTok disappeared, why would it be challenging for them to build an audience on another platform?</w:t>
      </w:r>
    </w:p>
    <w:p w14:paraId="02FA1125" w14:textId="6067B34A" w:rsidR="00641E4A" w:rsidRDefault="00641E4A" w:rsidP="00EF0200">
      <w:pPr>
        <w:pStyle w:val="a4"/>
        <w:rPr>
          <w:rFonts w:ascii="Century" w:hAnsi="Century"/>
          <w:color w:val="000000"/>
          <w:spacing w:val="6"/>
          <w:shd w:val="clear" w:color="auto" w:fill="FFFFFF"/>
        </w:rPr>
      </w:pPr>
    </w:p>
    <w:p w14:paraId="055612C6" w14:textId="43CDFD7D" w:rsidR="00742882" w:rsidRDefault="00742882" w:rsidP="00EF0200">
      <w:pPr>
        <w:pStyle w:val="a4"/>
        <w:rPr>
          <w:rFonts w:ascii="Century" w:hAnsi="Century"/>
          <w:color w:val="000000"/>
          <w:spacing w:val="6"/>
          <w:shd w:val="clear" w:color="auto" w:fill="FFFFFF"/>
        </w:rPr>
      </w:pPr>
    </w:p>
    <w:p w14:paraId="50827EB3" w14:textId="2A1D6559" w:rsidR="000B57B3" w:rsidRDefault="000B57B3" w:rsidP="00EF0200">
      <w:pPr>
        <w:pStyle w:val="a4"/>
        <w:rPr>
          <w:rFonts w:ascii="Century" w:hAnsi="Century"/>
          <w:color w:val="000000"/>
          <w:spacing w:val="6"/>
          <w:shd w:val="clear" w:color="auto" w:fill="FFFFFF"/>
        </w:rPr>
      </w:pPr>
      <w:r>
        <w:rPr>
          <w:rFonts w:ascii="Century" w:hAnsi="Century" w:hint="eastAsia"/>
          <w:color w:val="000000"/>
          <w:spacing w:val="6"/>
          <w:shd w:val="clear" w:color="auto" w:fill="FFFFFF"/>
        </w:rPr>
        <w:t>Q24</w:t>
      </w:r>
      <w:r>
        <w:rPr>
          <w:rFonts w:ascii="Century" w:hAnsi="Century" w:hint="eastAsia"/>
          <w:color w:val="000000"/>
          <w:spacing w:val="6"/>
          <w:shd w:val="clear" w:color="auto" w:fill="FFFFFF"/>
        </w:rPr>
        <w:t xml:space="preserve">　</w:t>
      </w:r>
      <w:r>
        <w:rPr>
          <w:rFonts w:ascii="Century" w:hAnsi="Century" w:hint="eastAsia"/>
          <w:color w:val="000000"/>
          <w:spacing w:val="6"/>
          <w:shd w:val="clear" w:color="auto" w:fill="FFFFFF"/>
        </w:rPr>
        <w:t>W</w:t>
      </w:r>
      <w:r>
        <w:rPr>
          <w:rFonts w:ascii="Century" w:hAnsi="Century"/>
          <w:color w:val="000000"/>
          <w:spacing w:val="6"/>
          <w:shd w:val="clear" w:color="auto" w:fill="FFFFFF"/>
        </w:rPr>
        <w:t>hat do you think about this news?</w:t>
      </w:r>
    </w:p>
    <w:p w14:paraId="6AE56877" w14:textId="7DE59410" w:rsidR="000B57B3" w:rsidRDefault="000B57B3" w:rsidP="00EF0200">
      <w:pPr>
        <w:pStyle w:val="a4"/>
        <w:rPr>
          <w:rFonts w:ascii="Century" w:hAnsi="Century"/>
          <w:color w:val="000000"/>
          <w:spacing w:val="6"/>
          <w:shd w:val="clear" w:color="auto" w:fill="FFFFFF"/>
        </w:rPr>
      </w:pPr>
    </w:p>
    <w:p w14:paraId="6B6E2D4F" w14:textId="77777777" w:rsidR="000B57B3" w:rsidRDefault="000B57B3" w:rsidP="00EF0200">
      <w:pPr>
        <w:pStyle w:val="a4"/>
        <w:rPr>
          <w:rFonts w:ascii="Century" w:hAnsi="Century"/>
          <w:color w:val="000000"/>
          <w:spacing w:val="6"/>
          <w:shd w:val="clear" w:color="auto" w:fill="FFFFFF"/>
        </w:rPr>
      </w:pPr>
    </w:p>
    <w:p w14:paraId="5C9368D4" w14:textId="6CE740AA" w:rsidR="00E2455E" w:rsidRDefault="00E2455E" w:rsidP="00EF0200">
      <w:pPr>
        <w:pStyle w:val="a4"/>
        <w:rPr>
          <w:rFonts w:ascii="Century" w:hAnsi="Century"/>
          <w:color w:val="000000"/>
          <w:spacing w:val="6"/>
          <w:shd w:val="clear" w:color="auto" w:fill="FFFFFF"/>
        </w:rPr>
      </w:pPr>
    </w:p>
    <w:p w14:paraId="7EA8B576" w14:textId="29466BE0" w:rsidR="000B57B3" w:rsidRDefault="000B57B3" w:rsidP="00EF0200">
      <w:pPr>
        <w:pStyle w:val="a4"/>
        <w:rPr>
          <w:rFonts w:ascii="Century" w:hAnsi="Century"/>
          <w:color w:val="000000"/>
          <w:spacing w:val="6"/>
          <w:shd w:val="clear" w:color="auto" w:fill="FFFFFF"/>
        </w:rPr>
      </w:pPr>
    </w:p>
    <w:p w14:paraId="0DA53B88" w14:textId="77777777" w:rsidR="000B57B3" w:rsidRDefault="000B57B3" w:rsidP="00EF0200">
      <w:pPr>
        <w:pStyle w:val="a4"/>
        <w:rPr>
          <w:rFonts w:ascii="Century" w:hAnsi="Century"/>
          <w:color w:val="000000"/>
          <w:spacing w:val="6"/>
          <w:shd w:val="clear" w:color="auto" w:fill="FFFFFF"/>
        </w:rPr>
      </w:pPr>
    </w:p>
    <w:p w14:paraId="353932C9" w14:textId="77777777" w:rsidR="00E2455E" w:rsidRDefault="00E2455E" w:rsidP="00EF0200">
      <w:pPr>
        <w:pStyle w:val="a4"/>
        <w:rPr>
          <w:rFonts w:ascii="Century" w:hAnsi="Century"/>
          <w:color w:val="000000"/>
          <w:spacing w:val="6"/>
          <w:shd w:val="clear" w:color="auto" w:fill="FFFFFF"/>
        </w:rPr>
      </w:pPr>
    </w:p>
    <w:tbl>
      <w:tblPr>
        <w:tblStyle w:val="ab"/>
        <w:tblW w:w="0" w:type="auto"/>
        <w:tblLook w:val="04A0" w:firstRow="1" w:lastRow="0" w:firstColumn="1" w:lastColumn="0" w:noHBand="0" w:noVBand="1"/>
      </w:tblPr>
      <w:tblGrid>
        <w:gridCol w:w="1555"/>
        <w:gridCol w:w="8639"/>
      </w:tblGrid>
      <w:tr w:rsidR="00E2455E" w:rsidRPr="000B57B3" w14:paraId="703E01C7" w14:textId="77777777" w:rsidTr="00725B8E">
        <w:tc>
          <w:tcPr>
            <w:tcW w:w="1555" w:type="dxa"/>
          </w:tcPr>
          <w:p w14:paraId="69D94C10" w14:textId="4BEC0D4C" w:rsidR="00E2455E" w:rsidRPr="000B57B3" w:rsidRDefault="00E2455E" w:rsidP="00EF0200">
            <w:pPr>
              <w:pStyle w:val="a4"/>
              <w:rPr>
                <w:rFonts w:ascii="UD デジタル 教科書体 NK-R" w:eastAsia="UD デジタル 教科書体 NK-R"/>
                <w:noProof/>
              </w:rPr>
            </w:pPr>
            <w:r w:rsidRPr="000B57B3">
              <w:rPr>
                <w:rFonts w:ascii="UD デジタル 教科書体 NK-R" w:eastAsia="UD デジタル 教科書体 NK-R" w:hint="eastAsia"/>
                <w:noProof/>
              </w:rPr>
              <w:drawing>
                <wp:inline distT="0" distB="0" distL="0" distR="0" wp14:anchorId="39C6F4E0" wp14:editId="67951F3A">
                  <wp:extent cx="635800" cy="635800"/>
                  <wp:effectExtent l="0" t="0" r="0" b="0"/>
                  <wp:docPr id="157703752" name="図 1577037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641545" cy="641545"/>
                          </a:xfrm>
                          <a:prstGeom prst="rect">
                            <a:avLst/>
                          </a:prstGeom>
                          <a:noFill/>
                          <a:ln>
                            <a:noFill/>
                          </a:ln>
                        </pic:spPr>
                      </pic:pic>
                    </a:graphicData>
                  </a:graphic>
                </wp:inline>
              </w:drawing>
            </w:r>
          </w:p>
        </w:tc>
        <w:tc>
          <w:tcPr>
            <w:tcW w:w="8639" w:type="dxa"/>
          </w:tcPr>
          <w:p w14:paraId="2C65C1F2" w14:textId="2F5AA739" w:rsidR="00E2455E" w:rsidRPr="000B57B3" w:rsidRDefault="000B57B3" w:rsidP="00725B8E">
            <w:pPr>
              <w:pStyle w:val="a4"/>
              <w:rPr>
                <w:rFonts w:ascii="UD デジタル 教科書体 NK-R" w:eastAsia="UD デジタル 教科書体 NK-R"/>
              </w:rPr>
            </w:pPr>
            <w:r w:rsidRPr="000B57B3">
              <w:rPr>
                <w:rFonts w:ascii="UD デジタル 教科書体 NK-R" w:eastAsia="UD デジタル 教科書体 NK-R" w:hint="eastAsia"/>
              </w:rPr>
              <w:t xml:space="preserve">【TikTok】使用制限する大学も…アメリカで強まる規制　CEOはアメリカ議会で中国への“情報流出”を否定　　</w:t>
            </w:r>
            <w:hyperlink r:id="rId22" w:history="1">
              <w:r w:rsidR="00E2455E" w:rsidRPr="000B57B3">
                <w:rPr>
                  <w:rStyle w:val="a3"/>
                  <w:rFonts w:ascii="UD デジタル 教科書体 NK-R" w:eastAsia="UD デジタル 教科書体 NK-R" w:hint="eastAsia"/>
                </w:rPr>
                <w:t>https://www.youtube.com/watch?v=s3AR-VoUbTU</w:t>
              </w:r>
            </w:hyperlink>
          </w:p>
          <w:p w14:paraId="5047DEDF" w14:textId="5A0F6F8E" w:rsidR="00E2455E" w:rsidRPr="000B57B3" w:rsidRDefault="000B57B3" w:rsidP="000B57B3">
            <w:pPr>
              <w:pStyle w:val="a4"/>
              <w:rPr>
                <w:rFonts w:ascii="UD デジタル 教科書体 NK-R" w:eastAsia="UD デジタル 教科書体 NK-R"/>
              </w:rPr>
            </w:pPr>
            <w:r w:rsidRPr="000B57B3">
              <w:rPr>
                <w:rFonts w:ascii="UD デジタル 教科書体 NK-R" w:eastAsia="UD デジタル 教科書体 NK-R" w:hint="eastAsia"/>
              </w:rPr>
              <w:t>動画の</w:t>
            </w:r>
            <w:r w:rsidR="00E2455E" w:rsidRPr="000B57B3">
              <w:rPr>
                <w:rFonts w:ascii="UD デジタル 教科書体 NK-R" w:eastAsia="UD デジタル 教科書体 NK-R" w:hint="eastAsia"/>
              </w:rPr>
              <w:t>1:50</w:t>
            </w:r>
            <w:r w:rsidRPr="000B57B3">
              <w:rPr>
                <w:rFonts w:ascii="UD デジタル 教科書体 NK-R" w:eastAsia="UD デジタル 教科書体 NK-R" w:hint="eastAsia"/>
              </w:rPr>
              <w:t>のところで、ティックトッカーのファトゥーさんが出てきます。</w:t>
            </w:r>
          </w:p>
        </w:tc>
      </w:tr>
      <w:tr w:rsidR="00725B8E" w:rsidRPr="000B57B3" w14:paraId="6F7CD93E" w14:textId="77777777" w:rsidTr="00725B8E">
        <w:tc>
          <w:tcPr>
            <w:tcW w:w="1555" w:type="dxa"/>
          </w:tcPr>
          <w:p w14:paraId="05C47E5A" w14:textId="58A21B29" w:rsidR="00725B8E" w:rsidRPr="000B57B3" w:rsidRDefault="00725B8E" w:rsidP="00EF0200">
            <w:pPr>
              <w:pStyle w:val="a4"/>
              <w:rPr>
                <w:rFonts w:ascii="UD デジタル 教科書体 NK-R" w:eastAsia="UD デジタル 教科書体 NK-R" w:hAnsi="Century"/>
                <w:color w:val="000000"/>
                <w:spacing w:val="6"/>
                <w:shd w:val="clear" w:color="auto" w:fill="FFFFFF"/>
              </w:rPr>
            </w:pPr>
            <w:r w:rsidRPr="000B57B3">
              <w:rPr>
                <w:rFonts w:ascii="UD デジタル 教科書体 NK-R" w:eastAsia="UD デジタル 教科書体 NK-R" w:hint="eastAsia"/>
                <w:noProof/>
              </w:rPr>
              <w:drawing>
                <wp:inline distT="0" distB="0" distL="0" distR="0" wp14:anchorId="5DF8DFF1" wp14:editId="127286D8">
                  <wp:extent cx="636242" cy="636242"/>
                  <wp:effectExtent l="0" t="0" r="0" b="0"/>
                  <wp:docPr id="3"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41196" cy="641196"/>
                          </a:xfrm>
                          <a:prstGeom prst="rect">
                            <a:avLst/>
                          </a:prstGeom>
                          <a:noFill/>
                          <a:ln>
                            <a:noFill/>
                          </a:ln>
                        </pic:spPr>
                      </pic:pic>
                    </a:graphicData>
                  </a:graphic>
                </wp:inline>
              </w:drawing>
            </w:r>
          </w:p>
        </w:tc>
        <w:tc>
          <w:tcPr>
            <w:tcW w:w="8639" w:type="dxa"/>
          </w:tcPr>
          <w:p w14:paraId="3763E3E5" w14:textId="77777777" w:rsidR="00725B8E" w:rsidRPr="000B57B3" w:rsidRDefault="00725B8E" w:rsidP="00725B8E">
            <w:pPr>
              <w:pStyle w:val="a4"/>
              <w:rPr>
                <w:rFonts w:ascii="UD デジタル 教科書体 NK-R" w:eastAsia="UD デジタル 教科書体 NK-R"/>
              </w:rPr>
            </w:pPr>
            <w:r w:rsidRPr="000B57B3">
              <w:rPr>
                <w:rFonts w:ascii="UD デジタル 教科書体 NK-R" w:eastAsia="UD デジタル 教科書体 NK-R" w:hint="eastAsia"/>
              </w:rPr>
              <w:t>「中国共産党の武器だ」TikTok“利用禁止”アメリカ議会で応酬(2023年3月24日)</w:t>
            </w:r>
          </w:p>
          <w:p w14:paraId="654B3DF0" w14:textId="489F1B91" w:rsidR="00725B8E" w:rsidRPr="000B57B3" w:rsidRDefault="00512073" w:rsidP="00EF0200">
            <w:pPr>
              <w:pStyle w:val="a4"/>
              <w:rPr>
                <w:rFonts w:ascii="UD デジタル 教科書体 NK-R" w:eastAsia="UD デジタル 教科書体 NK-R" w:hAnsi="Century"/>
                <w:color w:val="000000"/>
                <w:spacing w:val="6"/>
                <w:shd w:val="clear" w:color="auto" w:fill="FFFFFF"/>
              </w:rPr>
            </w:pPr>
            <w:hyperlink r:id="rId23" w:history="1">
              <w:r w:rsidR="00725B8E" w:rsidRPr="000B57B3">
                <w:rPr>
                  <w:rStyle w:val="a3"/>
                  <w:rFonts w:ascii="UD デジタル 教科書体 NK-R" w:eastAsia="UD デジタル 教科書体 NK-R" w:hAnsi="Century" w:hint="eastAsia"/>
                  <w:spacing w:val="6"/>
                  <w:shd w:val="clear" w:color="auto" w:fill="FFFFFF"/>
                </w:rPr>
                <w:t>https://www.youtube.com/watch?v=_sfIJ_e4oh8</w:t>
              </w:r>
            </w:hyperlink>
          </w:p>
          <w:p w14:paraId="5E2FEBFB" w14:textId="1DA530BB" w:rsidR="00725B8E" w:rsidRPr="000B57B3" w:rsidRDefault="00725B8E" w:rsidP="00EF0200">
            <w:pPr>
              <w:pStyle w:val="a4"/>
              <w:rPr>
                <w:rFonts w:ascii="UD デジタル 教科書体 NK-R" w:eastAsia="UD デジタル 教科書体 NK-R" w:hAnsi="Century"/>
                <w:color w:val="000000"/>
                <w:spacing w:val="6"/>
                <w:shd w:val="clear" w:color="auto" w:fill="FFFFFF"/>
              </w:rPr>
            </w:pPr>
          </w:p>
        </w:tc>
      </w:tr>
    </w:tbl>
    <w:p w14:paraId="4E706553" w14:textId="77777777" w:rsidR="00641E4A" w:rsidRDefault="00641E4A" w:rsidP="00EF0200">
      <w:pPr>
        <w:pStyle w:val="a4"/>
        <w:rPr>
          <w:rFonts w:ascii="Century" w:hAnsi="Century"/>
          <w:color w:val="000000"/>
          <w:spacing w:val="6"/>
          <w:shd w:val="clear" w:color="auto" w:fill="FFFFFF"/>
        </w:rPr>
      </w:pPr>
    </w:p>
    <w:p w14:paraId="48EBF36D" w14:textId="77777777" w:rsidR="00641E4A" w:rsidRDefault="00641E4A" w:rsidP="00EF0200">
      <w:pPr>
        <w:pStyle w:val="a4"/>
        <w:rPr>
          <w:rFonts w:ascii="Century" w:hAnsi="Century"/>
          <w:color w:val="000000"/>
          <w:spacing w:val="6"/>
          <w:shd w:val="clear" w:color="auto" w:fill="FFFFFF"/>
        </w:rPr>
      </w:pPr>
    </w:p>
    <w:p w14:paraId="1EE67803" w14:textId="77777777" w:rsidR="00D85608" w:rsidRDefault="00D85608" w:rsidP="00EF0200">
      <w:pPr>
        <w:pStyle w:val="a4"/>
        <w:rPr>
          <w:rFonts w:ascii="Century" w:hAnsi="Century"/>
          <w:color w:val="000000"/>
          <w:spacing w:val="6"/>
          <w:shd w:val="clear" w:color="auto" w:fill="FFFFFF"/>
        </w:rPr>
      </w:pPr>
    </w:p>
    <w:p w14:paraId="0A96D5A6" w14:textId="77777777" w:rsidR="00D85608" w:rsidRDefault="00D85608" w:rsidP="00EF0200">
      <w:pPr>
        <w:pStyle w:val="a4"/>
        <w:rPr>
          <w:rFonts w:ascii="Century" w:hAnsi="Century"/>
          <w:color w:val="000000"/>
          <w:spacing w:val="6"/>
          <w:shd w:val="clear" w:color="auto" w:fill="FFFFFF"/>
        </w:rPr>
      </w:pPr>
    </w:p>
    <w:p w14:paraId="578EEA84" w14:textId="77777777" w:rsidR="00D85608" w:rsidRDefault="00D85608" w:rsidP="00EF0200">
      <w:pPr>
        <w:pStyle w:val="a4"/>
        <w:rPr>
          <w:rFonts w:ascii="Century" w:hAnsi="Century"/>
          <w:color w:val="000000"/>
          <w:spacing w:val="6"/>
          <w:shd w:val="clear" w:color="auto" w:fill="FFFFFF"/>
        </w:rPr>
      </w:pPr>
    </w:p>
    <w:p w14:paraId="4BF80732" w14:textId="77777777" w:rsidR="00D85608" w:rsidRDefault="00D85608" w:rsidP="00EF0200">
      <w:pPr>
        <w:pStyle w:val="a4"/>
        <w:rPr>
          <w:rFonts w:ascii="Century" w:hAnsi="Century"/>
          <w:color w:val="000000"/>
          <w:spacing w:val="6"/>
          <w:shd w:val="clear" w:color="auto" w:fill="FFFFFF"/>
        </w:rPr>
      </w:pPr>
    </w:p>
    <w:p w14:paraId="0538E208" w14:textId="77777777" w:rsidR="00641E4A" w:rsidRPr="00A11A2D" w:rsidRDefault="00A11A2D" w:rsidP="00EF0200">
      <w:pPr>
        <w:pStyle w:val="a4"/>
        <w:rPr>
          <w:rFonts w:ascii="Century" w:hAnsi="Century"/>
          <w:color w:val="000000"/>
          <w:spacing w:val="6"/>
          <w:shd w:val="clear" w:color="auto" w:fill="FFFFFF"/>
        </w:rPr>
      </w:pPr>
      <w:r w:rsidRPr="00A11A2D">
        <w:rPr>
          <w:rFonts w:ascii="Segoe UI Symbol" w:hAnsi="Segoe UI Symbol" w:cs="Segoe UI Symbol"/>
          <w:color w:val="000000"/>
          <w:spacing w:val="6"/>
          <w:shd w:val="clear" w:color="auto" w:fill="FFFFFF"/>
        </w:rPr>
        <w:lastRenderedPageBreak/>
        <w:t>★</w:t>
      </w:r>
      <w:r w:rsidRPr="00A11A2D">
        <w:rPr>
          <w:rFonts w:ascii="Century" w:hAnsi="Century"/>
          <w:color w:val="000000"/>
          <w:spacing w:val="6"/>
          <w:shd w:val="clear" w:color="auto" w:fill="FFFFFF"/>
        </w:rPr>
        <w:t>次の文を、３回以上読んで、暗唱しましょう。</w:t>
      </w:r>
    </w:p>
    <w:p w14:paraId="724410B7" w14:textId="77777777" w:rsidR="000217E9" w:rsidRPr="00A11A2D" w:rsidRDefault="00A11A2D" w:rsidP="003B3F0E">
      <w:pPr>
        <w:rPr>
          <w:rFonts w:ascii="Century" w:hAnsi="Century"/>
        </w:rPr>
      </w:pPr>
      <w:r>
        <w:rPr>
          <w:rFonts w:ascii="Century" w:hAnsi="Century" w:hint="eastAsia"/>
        </w:rPr>
        <w:t>１．</w:t>
      </w:r>
      <w:r w:rsidRPr="00A11A2D">
        <w:rPr>
          <w:rFonts w:ascii="Century" w:hAnsi="Century"/>
        </w:rPr>
        <w:t>Mr. Chew was grilled for more than five hours by the U.S. lawmakers who expressed concerns that ByteDance could pass TikTok users’ private information to the China’s government.</w:t>
      </w:r>
    </w:p>
    <w:p w14:paraId="38422515" w14:textId="77777777" w:rsidR="003C69B2" w:rsidRPr="003C69B2" w:rsidRDefault="003C69B2" w:rsidP="003B3F0E">
      <w:pPr>
        <w:rPr>
          <w:rFonts w:ascii="Century" w:hAnsi="Century"/>
        </w:rPr>
      </w:pPr>
    </w:p>
    <w:p w14:paraId="5C955FFB" w14:textId="77777777" w:rsidR="000217E9" w:rsidRPr="00A11A2D" w:rsidRDefault="000D2810" w:rsidP="003B3F0E">
      <w:pPr>
        <w:rPr>
          <w:rFonts w:ascii="Century" w:hAnsi="Century"/>
        </w:rPr>
      </w:pPr>
      <w:r>
        <w:rPr>
          <w:rFonts w:ascii="Century" w:hAnsi="Century" w:hint="eastAsia"/>
        </w:rPr>
        <w:t>２．</w:t>
      </w:r>
      <w:r w:rsidR="00A11A2D" w:rsidRPr="00C26F1A">
        <w:rPr>
          <w:rFonts w:ascii="Century" w:hAnsi="Century"/>
        </w:rPr>
        <w:t>In front of skeptical and hostile U.S. representatives, he said TikTok is not a security threat to the U.S.</w:t>
      </w:r>
    </w:p>
    <w:p w14:paraId="699019B7" w14:textId="77777777" w:rsidR="0096678F" w:rsidRPr="00A11A2D" w:rsidRDefault="0096678F" w:rsidP="003B3F0E">
      <w:pPr>
        <w:rPr>
          <w:rFonts w:ascii="Century" w:hAnsi="Century"/>
        </w:rPr>
      </w:pPr>
    </w:p>
    <w:p w14:paraId="58377325" w14:textId="77777777" w:rsidR="00A11A2D" w:rsidRPr="0014790B" w:rsidRDefault="000D2810" w:rsidP="000D2810">
      <w:pPr>
        <w:rPr>
          <w:rFonts w:ascii="Century" w:hAnsi="Century"/>
        </w:rPr>
      </w:pPr>
      <w:r>
        <w:rPr>
          <w:rFonts w:ascii="Century" w:hAnsi="Century" w:hint="eastAsia"/>
        </w:rPr>
        <w:t>３．</w:t>
      </w:r>
      <w:r w:rsidR="00A11A2D" w:rsidRPr="0014790B">
        <w:rPr>
          <w:rFonts w:ascii="Century" w:hAnsi="Century"/>
        </w:rPr>
        <w:t>“We do not remove that kind of content</w:t>
      </w:r>
      <w:r w:rsidR="0096678F">
        <w:rPr>
          <w:rFonts w:ascii="Century" w:hAnsi="Century"/>
        </w:rPr>
        <w:t>s</w:t>
      </w:r>
      <w:r w:rsidR="00A11A2D" w:rsidRPr="0014790B">
        <w:rPr>
          <w:rFonts w:ascii="Century" w:hAnsi="Century"/>
        </w:rPr>
        <w:t xml:space="preserve">. TikTok is a place for freedom of expression,” Chew said. </w:t>
      </w:r>
    </w:p>
    <w:p w14:paraId="62494155" w14:textId="77777777" w:rsidR="0096678F" w:rsidRPr="0096678F" w:rsidRDefault="0096678F" w:rsidP="003B3F0E">
      <w:pPr>
        <w:rPr>
          <w:rFonts w:ascii="Century" w:hAnsi="Century"/>
        </w:rPr>
      </w:pPr>
    </w:p>
    <w:p w14:paraId="2F5C537D" w14:textId="77777777" w:rsidR="000217E9" w:rsidRPr="00A11A2D" w:rsidRDefault="000D2810" w:rsidP="003B3F0E">
      <w:pPr>
        <w:rPr>
          <w:rFonts w:ascii="Century" w:hAnsi="Century"/>
        </w:rPr>
      </w:pPr>
      <w:r>
        <w:rPr>
          <w:rFonts w:ascii="Century" w:hAnsi="Century" w:hint="eastAsia"/>
        </w:rPr>
        <w:t>４．</w:t>
      </w:r>
      <w:r>
        <w:rPr>
          <w:rFonts w:ascii="Century" w:hAnsi="Century" w:hint="eastAsia"/>
        </w:rPr>
        <w:t>The</w:t>
      </w:r>
      <w:r w:rsidR="00A11A2D" w:rsidRPr="0014790B">
        <w:rPr>
          <w:rFonts w:ascii="Century" w:hAnsi="Century"/>
        </w:rPr>
        <w:t xml:space="preserve"> U.S. lawmakers </w:t>
      </w:r>
      <w:r>
        <w:rPr>
          <w:rFonts w:ascii="Century" w:hAnsi="Century"/>
        </w:rPr>
        <w:t>also said</w:t>
      </w:r>
      <w:r w:rsidR="00A11A2D" w:rsidRPr="0014790B">
        <w:rPr>
          <w:rFonts w:ascii="Century" w:hAnsi="Century"/>
        </w:rPr>
        <w:t xml:space="preserve"> </w:t>
      </w:r>
      <w:r>
        <w:rPr>
          <w:rFonts w:ascii="Century" w:hAnsi="Century"/>
        </w:rPr>
        <w:t>that some short videos could</w:t>
      </w:r>
      <w:r w:rsidR="00A11A2D" w:rsidRPr="0014790B">
        <w:rPr>
          <w:rFonts w:ascii="Century" w:hAnsi="Century"/>
        </w:rPr>
        <w:t xml:space="preserve"> harm teenagers’ mental health through its dangerous posts and addictive features</w:t>
      </w:r>
      <w:r>
        <w:rPr>
          <w:rFonts w:ascii="Century" w:hAnsi="Century"/>
        </w:rPr>
        <w:t>.</w:t>
      </w:r>
    </w:p>
    <w:p w14:paraId="03FBB4AF" w14:textId="77777777" w:rsidR="0096678F" w:rsidRPr="000D2810" w:rsidRDefault="0096678F" w:rsidP="003B3F0E">
      <w:pPr>
        <w:rPr>
          <w:rFonts w:ascii="Century" w:hAnsi="Century"/>
          <w:color w:val="0A0A03"/>
          <w:shd w:val="clear" w:color="auto" w:fill="FFFFFF"/>
        </w:rPr>
      </w:pPr>
    </w:p>
    <w:p w14:paraId="6A4F61FB" w14:textId="77777777" w:rsidR="000217E9" w:rsidRDefault="000D2810" w:rsidP="00617FC4">
      <w:pPr>
        <w:pBdr>
          <w:bottom w:val="single" w:sz="4" w:space="1" w:color="auto"/>
        </w:pBdr>
        <w:rPr>
          <w:rFonts w:ascii="Century" w:hAnsi="Century"/>
          <w:color w:val="0A0A03"/>
          <w:shd w:val="clear" w:color="auto" w:fill="FFFFFF"/>
        </w:rPr>
      </w:pPr>
      <w:r>
        <w:rPr>
          <w:rFonts w:ascii="Century" w:hAnsi="Century" w:hint="eastAsia"/>
          <w:color w:val="0A0A03"/>
          <w:shd w:val="clear" w:color="auto" w:fill="FFFFFF"/>
        </w:rPr>
        <w:t>５．</w:t>
      </w:r>
      <w:r w:rsidR="00A11A2D">
        <w:rPr>
          <w:rFonts w:ascii="Century" w:hAnsi="Century"/>
          <w:color w:val="0A0A03"/>
          <w:shd w:val="clear" w:color="auto" w:fill="FFFFFF"/>
        </w:rPr>
        <w:t xml:space="preserve">If TikTok disappeared, </w:t>
      </w:r>
      <w:r>
        <w:rPr>
          <w:rFonts w:ascii="Century" w:hAnsi="Century"/>
          <w:color w:val="0A0A03"/>
          <w:shd w:val="clear" w:color="auto" w:fill="FFFFFF"/>
        </w:rPr>
        <w:t xml:space="preserve">some popular TikTokers </w:t>
      </w:r>
      <w:r w:rsidR="00A11A2D">
        <w:rPr>
          <w:rFonts w:ascii="Century" w:hAnsi="Century"/>
          <w:color w:val="0A0A03"/>
          <w:shd w:val="clear" w:color="auto" w:fill="FFFFFF"/>
        </w:rPr>
        <w:t xml:space="preserve">would lose the source of income and the social capital. </w:t>
      </w:r>
    </w:p>
    <w:p w14:paraId="026ED42C" w14:textId="77777777" w:rsidR="00916BDB" w:rsidRDefault="00916BDB" w:rsidP="00617FC4">
      <w:pPr>
        <w:pBdr>
          <w:bottom w:val="single" w:sz="4" w:space="1" w:color="auto"/>
        </w:pBdr>
      </w:pPr>
    </w:p>
    <w:p w14:paraId="70CE445E" w14:textId="77777777" w:rsidR="0096678F" w:rsidRPr="0096678F" w:rsidRDefault="00617FC4" w:rsidP="003B3F0E">
      <w:r>
        <w:rPr>
          <w:rFonts w:hint="eastAsia"/>
        </w:rPr>
        <w:t>（和訳）</w:t>
      </w:r>
    </w:p>
    <w:p w14:paraId="3421C6AF" w14:textId="77777777" w:rsidR="003C69B2" w:rsidRPr="003C69B2" w:rsidRDefault="003C69B2" w:rsidP="003C69B2">
      <w:pPr>
        <w:rPr>
          <w:rFonts w:ascii="UD デジタル 教科書体 NK-R" w:eastAsia="UD デジタル 教科書体 NK-R" w:hAnsi="Century"/>
        </w:rPr>
      </w:pPr>
      <w:r w:rsidRPr="003C69B2">
        <w:rPr>
          <w:rFonts w:ascii="UD デジタル 教科書体 NK-R" w:eastAsia="UD デジタル 教科書体 NK-R" w:hAnsi="Century" w:hint="eastAsia"/>
        </w:rPr>
        <w:t>１．周氏は、バイトダンス社がTikTokのユーザー達の個人情報を中国政府に渡しているのではないか？と懸念を表明するアメリカ人の国会議員たちによって、５時間以上も厳しく尋問された。</w:t>
      </w:r>
    </w:p>
    <w:p w14:paraId="0ECFEDC9" w14:textId="77777777" w:rsidR="000217E9" w:rsidRPr="003C69B2" w:rsidRDefault="000217E9" w:rsidP="003B3F0E">
      <w:pPr>
        <w:rPr>
          <w:rFonts w:ascii="UD デジタル 教科書体 NK-R" w:eastAsia="UD デジタル 教科書体 NK-R"/>
        </w:rPr>
      </w:pPr>
    </w:p>
    <w:p w14:paraId="59E1F310" w14:textId="77777777" w:rsidR="000217E9" w:rsidRPr="003C69B2" w:rsidRDefault="0096678F" w:rsidP="00617FC4">
      <w:pPr>
        <w:ind w:left="210" w:hangingChars="100" w:hanging="210"/>
        <w:rPr>
          <w:rFonts w:ascii="UD デジタル 教科書体 NK-R" w:eastAsia="UD デジタル 教科書体 NK-R"/>
        </w:rPr>
      </w:pPr>
      <w:r>
        <w:rPr>
          <w:rFonts w:ascii="UD デジタル 教科書体 NK-R" w:eastAsia="UD デジタル 教科書体 NK-R" w:hint="eastAsia"/>
        </w:rPr>
        <w:t>★g</w:t>
      </w:r>
      <w:r>
        <w:rPr>
          <w:rFonts w:ascii="UD デジタル 教科書体 NK-R" w:eastAsia="UD デジタル 教科書体 NK-R"/>
        </w:rPr>
        <w:t>rill(</w:t>
      </w:r>
      <w:r>
        <w:rPr>
          <w:rFonts w:ascii="UD デジタル 教科書体 NK-R" w:eastAsia="UD デジタル 教科書体 NK-R" w:hint="eastAsia"/>
        </w:rPr>
        <w:t>動詞</w:t>
      </w:r>
      <w:r>
        <w:rPr>
          <w:rFonts w:ascii="UD デジタル 教科書体 NK-R" w:eastAsia="UD デジタル 教科書体 NK-R"/>
        </w:rPr>
        <w:t>)</w:t>
      </w:r>
      <w:r>
        <w:rPr>
          <w:rFonts w:ascii="UD デジタル 教科書体 NK-R" w:eastAsia="UD デジタル 教科書体 NK-R" w:hint="eastAsia"/>
        </w:rPr>
        <w:t>には「網焼きにする、（直火で）焼く、酷熱にさらす、(太陽などが</w:t>
      </w:r>
      <w:r>
        <w:rPr>
          <w:rFonts w:ascii="UD デジタル 教科書体 NK-R" w:eastAsia="UD デジタル 教科書体 NK-R"/>
        </w:rPr>
        <w:t>)</w:t>
      </w:r>
      <w:r>
        <w:rPr>
          <w:rFonts w:ascii="UD デジタル 教科書体 NK-R" w:eastAsia="UD デジタル 教科書体 NK-R" w:hint="eastAsia"/>
        </w:rPr>
        <w:t>照りつける」以外に、「厳しく尋問する」の意味があります。まるでバーベキュの時に、火でお肉をジリジリと網焼きにするかのように、攻撃的な態度で</w:t>
      </w:r>
      <w:r w:rsidR="00617FC4">
        <w:rPr>
          <w:rFonts w:ascii="UD デジタル 教科書体 NK-R" w:eastAsia="UD デジタル 教科書体 NK-R"/>
        </w:rPr>
        <w:br/>
      </w:r>
      <w:r>
        <w:rPr>
          <w:rFonts w:ascii="UD デジタル 教科書体 NK-R" w:eastAsia="UD デジタル 教科書体 NK-R" w:hint="eastAsia"/>
        </w:rPr>
        <w:t xml:space="preserve">周CEOを糾弾するアメリカの国会議員たちの必死な様子について、数多くの新聞が </w:t>
      </w:r>
      <w:r>
        <w:rPr>
          <w:rFonts w:ascii="UD デジタル 教科書体 NK-R" w:eastAsia="UD デジタル 教科書体 NK-R"/>
        </w:rPr>
        <w:t>“</w:t>
      </w:r>
      <w:r>
        <w:rPr>
          <w:rFonts w:ascii="UD デジタル 教科書体 NK-R" w:eastAsia="UD デジタル 教科書体 NK-R"/>
        </w:rPr>
        <w:t>TikTok CEO was grilled by the U.S. lawmakers.</w:t>
      </w:r>
      <w:r>
        <w:rPr>
          <w:rFonts w:ascii="UD デジタル 教科書体 NK-R" w:eastAsia="UD デジタル 教科書体 NK-R"/>
        </w:rPr>
        <w:t>”</w:t>
      </w:r>
      <w:r>
        <w:rPr>
          <w:rFonts w:ascii="UD デジタル 教科書体 NK-R" w:eastAsia="UD デジタル 教科書体 NK-R" w:hint="eastAsia"/>
        </w:rPr>
        <w:t>と書いていました。</w:t>
      </w:r>
    </w:p>
    <w:p w14:paraId="4C368BBF" w14:textId="77777777" w:rsidR="006566BD" w:rsidRPr="0096678F" w:rsidRDefault="006566BD" w:rsidP="003B3F0E">
      <w:pPr>
        <w:rPr>
          <w:rFonts w:ascii="UD デジタル 教科書体 NK-R" w:eastAsia="UD デジタル 教科書体 NK-R"/>
        </w:rPr>
      </w:pPr>
    </w:p>
    <w:p w14:paraId="639BFD8B" w14:textId="77777777" w:rsidR="0096678F" w:rsidRPr="0096678F" w:rsidRDefault="0096678F" w:rsidP="00916BDB">
      <w:pPr>
        <w:ind w:left="210" w:hangingChars="100" w:hanging="210"/>
        <w:rPr>
          <w:rFonts w:ascii="UD デジタル 教科書体 NK-R" w:eastAsia="UD デジタル 教科書体 NK-R" w:hAnsi="Century"/>
        </w:rPr>
      </w:pPr>
      <w:r w:rsidRPr="0096678F">
        <w:rPr>
          <w:rFonts w:ascii="UD デジタル 教科書体 NK-R" w:eastAsia="UD デジタル 教科書体 NK-R" w:hint="eastAsia"/>
        </w:rPr>
        <w:t>２．</w:t>
      </w:r>
      <w:r w:rsidRPr="0096678F">
        <w:rPr>
          <w:rFonts w:ascii="UD デジタル 教科書体 NK-R" w:eastAsia="UD デジタル 教科書体 NK-R" w:hAnsi="Century" w:hint="eastAsia"/>
        </w:rPr>
        <w:t>不信感いっぱいで敵意に満ちたアメリカの国会議員たちの目の前で、彼は、TikTokはアメリカの安全を脅かす存在ではないと言いました。</w:t>
      </w:r>
    </w:p>
    <w:p w14:paraId="725AB18F" w14:textId="77777777" w:rsidR="0096678F" w:rsidRPr="0096678F" w:rsidRDefault="0096678F" w:rsidP="0096678F">
      <w:pPr>
        <w:rPr>
          <w:rFonts w:ascii="UD デジタル 教科書体 NK-R" w:eastAsia="UD デジタル 教科書体 NK-R" w:hAnsi="Century"/>
        </w:rPr>
      </w:pPr>
    </w:p>
    <w:p w14:paraId="1C5AA2A7" w14:textId="77777777" w:rsidR="0096678F" w:rsidRPr="0096678F" w:rsidRDefault="0096678F" w:rsidP="0096678F">
      <w:pPr>
        <w:ind w:left="210" w:hangingChars="100" w:hanging="210"/>
        <w:rPr>
          <w:rFonts w:ascii="UD デジタル 教科書体 NK-R" w:eastAsia="UD デジタル 教科書体 NK-R" w:hAnsi="Century"/>
        </w:rPr>
      </w:pPr>
      <w:r w:rsidRPr="0096678F">
        <w:rPr>
          <w:rFonts w:ascii="UD デジタル 教科書体 NK-R" w:eastAsia="UD デジタル 教科書体 NK-R" w:hAnsi="Century" w:hint="eastAsia"/>
        </w:rPr>
        <w:t>３．「私達はそういった種類の内容を削除していません。TikTokでは表現の自由が守られています」</w:t>
      </w:r>
      <w:r>
        <w:rPr>
          <w:rFonts w:ascii="UD デジタル 教科書体 NK-R" w:eastAsia="UD デジタル 教科書体 NK-R" w:hAnsi="Century"/>
        </w:rPr>
        <w:br/>
      </w:r>
      <w:r w:rsidRPr="0096678F">
        <w:rPr>
          <w:rFonts w:ascii="UD デジタル 教科書体 NK-R" w:eastAsia="UD デジタル 教科書体 NK-R" w:hAnsi="Century" w:hint="eastAsia"/>
        </w:rPr>
        <w:t>と周氏は言いました。</w:t>
      </w:r>
    </w:p>
    <w:p w14:paraId="5C1EA321" w14:textId="77777777" w:rsidR="00916BDB" w:rsidRDefault="00916BDB" w:rsidP="0096678F">
      <w:pPr>
        <w:ind w:left="210" w:hangingChars="100" w:hanging="210"/>
        <w:rPr>
          <w:rFonts w:ascii="UD デジタル 教科書体 NK-R" w:eastAsia="UD デジタル 教科書体 NK-R" w:hAnsi="Century"/>
          <w:color w:val="0A0A03"/>
          <w:shd w:val="clear" w:color="auto" w:fill="FFFFFF"/>
        </w:rPr>
      </w:pPr>
    </w:p>
    <w:p w14:paraId="1E650740" w14:textId="77777777" w:rsidR="0096678F" w:rsidRPr="0096678F" w:rsidRDefault="0096678F" w:rsidP="0096678F">
      <w:pPr>
        <w:ind w:left="210" w:hangingChars="100" w:hanging="210"/>
        <w:rPr>
          <w:rFonts w:ascii="UD デジタル 教科書体 NK-R" w:eastAsia="UD デジタル 教科書体 NK-R" w:hAnsi="Century"/>
          <w:color w:val="0A0A03"/>
          <w:shd w:val="clear" w:color="auto" w:fill="FFFFFF"/>
        </w:rPr>
      </w:pPr>
      <w:r w:rsidRPr="0096678F">
        <w:rPr>
          <w:rFonts w:ascii="UD デジタル 教科書体 NK-R" w:eastAsia="UD デジタル 教科書体 NK-R" w:hAnsi="Century" w:hint="eastAsia"/>
          <w:color w:val="0A0A03"/>
          <w:shd w:val="clear" w:color="auto" w:fill="FFFFFF"/>
        </w:rPr>
        <w:t>４．アメリカの国会議員たちは、TikTokの短い動画の中には、危険な投稿や中毒性の高い特性によって、</w:t>
      </w:r>
      <w:r>
        <w:rPr>
          <w:rFonts w:ascii="UD デジタル 教科書体 NK-R" w:eastAsia="UD デジタル 教科書体 NK-R" w:hAnsi="Century"/>
          <w:color w:val="0A0A03"/>
          <w:shd w:val="clear" w:color="auto" w:fill="FFFFFF"/>
        </w:rPr>
        <w:br/>
      </w:r>
      <w:r w:rsidRPr="0096678F">
        <w:rPr>
          <w:rFonts w:ascii="UD デジタル 教科書体 NK-R" w:eastAsia="UD デジタル 教科書体 NK-R" w:hAnsi="Century" w:hint="eastAsia"/>
          <w:color w:val="0A0A03"/>
          <w:shd w:val="clear" w:color="auto" w:fill="FFFFFF"/>
        </w:rPr>
        <w:t>10代の若者の精神の健康を害するものがあるとも言いました。</w:t>
      </w:r>
    </w:p>
    <w:p w14:paraId="24D3E90F" w14:textId="77777777" w:rsidR="0096678F" w:rsidRDefault="0096678F" w:rsidP="0096678F">
      <w:pPr>
        <w:rPr>
          <w:rFonts w:ascii="UD デジタル 教科書体 NK-R" w:eastAsia="UD デジタル 教科書体 NK-R"/>
        </w:rPr>
      </w:pPr>
    </w:p>
    <w:p w14:paraId="70A0B0E0" w14:textId="77777777" w:rsidR="0096678F" w:rsidRPr="0096678F" w:rsidRDefault="0096678F" w:rsidP="0096678F">
      <w:pPr>
        <w:ind w:left="210" w:hangingChars="100" w:hanging="210"/>
        <w:rPr>
          <w:rFonts w:ascii="UD デジタル 教科書体 NK-R" w:eastAsia="UD デジタル 教科書体 NK-R"/>
        </w:rPr>
      </w:pPr>
      <w:r w:rsidRPr="0096678F">
        <w:rPr>
          <w:rFonts w:ascii="UD デジタル 教科書体 NK-R" w:eastAsia="UD デジタル 教科書体 NK-R" w:hint="eastAsia"/>
        </w:rPr>
        <w:t>５．もしTikTokが消えたら、人気ティックトッカー達の中には、収入源と社会的資本（自分のネット上のファンやお客さんなどの人間関係のこと）を失う人達もいるでしょう。</w:t>
      </w:r>
    </w:p>
    <w:p w14:paraId="5FAE65B4" w14:textId="77777777" w:rsidR="006566BD" w:rsidRDefault="0096678F" w:rsidP="00916BDB">
      <w:pPr>
        <w:ind w:firstLineChars="100" w:firstLine="210"/>
        <w:rPr>
          <w:rFonts w:ascii="UD デジタル 教科書体 NK-R" w:eastAsia="UD デジタル 教科書体 NK-R"/>
        </w:rPr>
      </w:pPr>
      <w:r w:rsidRPr="0096678F">
        <w:rPr>
          <w:rFonts w:ascii="UD デジタル 教科書体 NK-R" w:eastAsia="UD デジタル 教科書体 NK-R" w:hint="eastAsia"/>
        </w:rPr>
        <w:t>★この文では、仮定法過去が使われています。</w:t>
      </w:r>
    </w:p>
    <w:p w14:paraId="40808C9F" w14:textId="77777777" w:rsidR="00916BDB" w:rsidRPr="0096678F" w:rsidRDefault="00916BDB" w:rsidP="00916BDB">
      <w:pPr>
        <w:ind w:firstLineChars="100" w:firstLine="210"/>
        <w:rPr>
          <w:rFonts w:ascii="UD デジタル 教科書体 NK-R" w:eastAsia="UD デジタル 教科書体 NK-R"/>
        </w:rPr>
      </w:pPr>
      <w:r>
        <w:rPr>
          <w:rFonts w:ascii="UD デジタル 教科書体 NK-R" w:eastAsia="UD デジタル 教科書体 NK-R" w:hint="eastAsia"/>
        </w:rPr>
        <w:t xml:space="preserve">　　［仮定法過去の文］　</w:t>
      </w:r>
      <w:r w:rsidRPr="00916BDB">
        <w:rPr>
          <w:rFonts w:ascii="UD デジタル 教科書体 NK-R" w:eastAsia="UD デジタル 教科書体 NK-R" w:hint="eastAsia"/>
          <w:sz w:val="20"/>
          <w:szCs w:val="20"/>
          <w:bdr w:val="single" w:sz="4" w:space="0" w:color="auto"/>
        </w:rPr>
        <w:t xml:space="preserve">　I</w:t>
      </w:r>
      <w:r w:rsidRPr="00916BDB">
        <w:rPr>
          <w:rFonts w:ascii="UD デジタル 教科書体 NK-R" w:eastAsia="UD デジタル 教科書体 NK-R"/>
          <w:sz w:val="20"/>
          <w:szCs w:val="20"/>
          <w:bdr w:val="single" w:sz="4" w:space="0" w:color="auto"/>
        </w:rPr>
        <w:t xml:space="preserve">f </w:t>
      </w:r>
      <w:r>
        <w:rPr>
          <w:rFonts w:ascii="UD デジタル 教科書体 NK-R" w:eastAsia="UD デジタル 教科書体 NK-R"/>
        </w:rPr>
        <w:t xml:space="preserve"> </w:t>
      </w:r>
      <w:r w:rsidRPr="00916BDB">
        <w:rPr>
          <w:rFonts w:ascii="UD デジタル 教科書体 NK-R" w:eastAsia="UD デジタル 教科書体 NK-R" w:hint="eastAsia"/>
          <w:sz w:val="20"/>
          <w:szCs w:val="20"/>
          <w:bdr w:val="single" w:sz="4" w:space="0" w:color="auto"/>
        </w:rPr>
        <w:t>主語</w:t>
      </w:r>
      <w:r>
        <w:rPr>
          <w:rFonts w:ascii="UD デジタル 教科書体 NK-R" w:eastAsia="UD デジタル 教科書体 NK-R" w:hint="eastAsia"/>
        </w:rPr>
        <w:t xml:space="preserve"> </w:t>
      </w:r>
      <w:r w:rsidRPr="00916BDB">
        <w:rPr>
          <w:rFonts w:ascii="UD デジタル 教科書体 NK-R" w:eastAsia="UD デジタル 教科書体 NK-R" w:hint="eastAsia"/>
          <w:sz w:val="20"/>
          <w:szCs w:val="20"/>
          <w:bdr w:val="single" w:sz="4" w:space="0" w:color="auto"/>
        </w:rPr>
        <w:t>動詞の過去形</w:t>
      </w:r>
      <w:r>
        <w:rPr>
          <w:rFonts w:ascii="UD デジタル 教科書体 NK-R" w:eastAsia="UD デジタル 教科書体 NK-R" w:hint="eastAsia"/>
        </w:rPr>
        <w:t xml:space="preserve"> </w:t>
      </w:r>
      <w:r>
        <w:rPr>
          <w:rFonts w:ascii="UD デジタル 教科書体 NK-R" w:eastAsia="UD デジタル 教科書体 NK-R"/>
        </w:rPr>
        <w:t xml:space="preserve">, </w:t>
      </w:r>
      <w:r w:rsidRPr="00916BDB">
        <w:rPr>
          <w:rFonts w:ascii="UD デジタル 教科書体 NK-R" w:eastAsia="UD デジタル 教科書体 NK-R" w:hint="eastAsia"/>
          <w:sz w:val="20"/>
          <w:szCs w:val="20"/>
          <w:bdr w:val="single" w:sz="4" w:space="0" w:color="auto"/>
        </w:rPr>
        <w:t>主語</w:t>
      </w:r>
      <w:r>
        <w:rPr>
          <w:rFonts w:ascii="UD デジタル 教科書体 NK-R" w:eastAsia="UD デジタル 教科書体 NK-R" w:hint="eastAsia"/>
        </w:rPr>
        <w:t xml:space="preserve"> </w:t>
      </w:r>
      <w:r>
        <w:rPr>
          <w:rFonts w:ascii="UD デジタル 教科書体 NK-R" w:eastAsia="UD デジタル 教科書体 NK-R"/>
        </w:rPr>
        <w:t xml:space="preserve"> </w:t>
      </w:r>
      <w:r w:rsidRPr="00916BDB">
        <w:rPr>
          <w:rFonts w:ascii="UD デジタル 教科書体 NK-R" w:eastAsia="UD デジタル 教科書体 NK-R"/>
          <w:sz w:val="20"/>
          <w:szCs w:val="20"/>
          <w:bdr w:val="single" w:sz="4" w:space="0" w:color="auto"/>
        </w:rPr>
        <w:t xml:space="preserve">would </w:t>
      </w:r>
      <w:r w:rsidRPr="00916BDB">
        <w:rPr>
          <w:rFonts w:ascii="UD デジタル 教科書体 NK-R" w:eastAsia="UD デジタル 教科書体 NK-R" w:hint="eastAsia"/>
          <w:sz w:val="20"/>
          <w:szCs w:val="20"/>
          <w:bdr w:val="single" w:sz="4" w:space="0" w:color="auto"/>
        </w:rPr>
        <w:t>＋ 動詞の原形</w:t>
      </w:r>
      <w:r>
        <w:rPr>
          <w:rFonts w:ascii="UD デジタル 教科書体 NK-R" w:eastAsia="UD デジタル 教科書体 NK-R" w:hint="eastAsia"/>
        </w:rPr>
        <w:t>.</w:t>
      </w:r>
      <w:r>
        <w:rPr>
          <w:rFonts w:ascii="UD デジタル 教科書体 NK-R" w:eastAsia="UD デジタル 教科書体 NK-R"/>
        </w:rPr>
        <w:t xml:space="preserve"> </w:t>
      </w:r>
    </w:p>
    <w:p w14:paraId="1E9F8EA0" w14:textId="77777777" w:rsidR="0096678F" w:rsidRDefault="00916BDB" w:rsidP="003B3F0E">
      <w:r>
        <w:rPr>
          <w:rFonts w:hint="eastAsia"/>
        </w:rPr>
        <w:t xml:space="preserve"> </w:t>
      </w:r>
      <w:r>
        <w:t xml:space="preserve">                    </w:t>
      </w:r>
      <w:r>
        <w:rPr>
          <w:rFonts w:hint="eastAsia"/>
        </w:rPr>
        <w:t>もし～なら、～だろう。（現実に起こり得ないであろう仮定を表現する）</w:t>
      </w:r>
    </w:p>
    <w:p w14:paraId="41CBDD87" w14:textId="77777777" w:rsidR="00D85608" w:rsidRPr="00D85608" w:rsidRDefault="00D85608" w:rsidP="003B3F0E"/>
    <w:p w14:paraId="44FE58B6" w14:textId="77777777" w:rsidR="00641E4A" w:rsidRPr="00641E4A" w:rsidRDefault="00641E4A" w:rsidP="003B3F0E"/>
    <w:p w14:paraId="6C9E21B2" w14:textId="77777777" w:rsidR="00EF0200" w:rsidRDefault="00EF0200" w:rsidP="003B3F0E"/>
    <w:p w14:paraId="097F92DE" w14:textId="77777777" w:rsidR="00EF0200" w:rsidRPr="00EF0200" w:rsidRDefault="00EF0200" w:rsidP="003B3F0E"/>
    <w:sectPr w:rsidR="00EF0200" w:rsidRPr="00EF0200" w:rsidSect="003B3F0E">
      <w:pgSz w:w="11906" w:h="16838" w:code="9"/>
      <w:pgMar w:top="567" w:right="851" w:bottom="567"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DCC382" w14:textId="77777777" w:rsidR="000A3B95" w:rsidRDefault="000A3B95" w:rsidP="000A3B95">
      <w:r>
        <w:separator/>
      </w:r>
    </w:p>
  </w:endnote>
  <w:endnote w:type="continuationSeparator" w:id="0">
    <w:p w14:paraId="0405CADA" w14:textId="77777777" w:rsidR="000A3B95" w:rsidRDefault="000A3B95" w:rsidP="000A3B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UD デジタル 教科書体 NK-R">
    <w:panose1 w:val="02020400000000000000"/>
    <w:charset w:val="80"/>
    <w:family w:val="roman"/>
    <w:pitch w:val="variable"/>
    <w:sig w:usb0="800002A3" w:usb1="2AC7ECFA" w:usb2="00000010" w:usb3="00000000" w:csb0="00020000" w:csb1="00000000"/>
  </w:font>
  <w:font w:name="Roboto">
    <w:charset w:val="00"/>
    <w:family w:val="auto"/>
    <w:pitch w:val="variable"/>
    <w:sig w:usb0="E0000AFF" w:usb1="5000217F" w:usb2="00000021" w:usb3="00000000" w:csb0="0000019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994DDB" w14:textId="77777777" w:rsidR="000A3B95" w:rsidRDefault="000A3B95" w:rsidP="000A3B95">
      <w:r>
        <w:separator/>
      </w:r>
    </w:p>
  </w:footnote>
  <w:footnote w:type="continuationSeparator" w:id="0">
    <w:p w14:paraId="2F15EABC" w14:textId="77777777" w:rsidR="000A3B95" w:rsidRDefault="000A3B95" w:rsidP="000A3B9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B346A7"/>
    <w:multiLevelType w:val="hybridMultilevel"/>
    <w:tmpl w:val="5D2CBEA8"/>
    <w:lvl w:ilvl="0" w:tplc="892CF6BE">
      <w:start w:val="1"/>
      <w:numFmt w:val="decimalFullWidth"/>
      <w:lvlText w:val="%1）"/>
      <w:lvlJc w:val="left"/>
      <w:pPr>
        <w:ind w:left="420" w:hanging="42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5901182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bordersDoNotSurroundHeader/>
  <w:bordersDoNotSurroundFooter/>
  <w:attachedTemplate r:id="rId1"/>
  <w:defaultTabStop w:val="840"/>
  <w:displayHorizontalDrawingGridEvery w:val="0"/>
  <w:displayVerticalDrawingGridEvery w:val="2"/>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0200"/>
    <w:rsid w:val="000217E9"/>
    <w:rsid w:val="0003746C"/>
    <w:rsid w:val="00064D0F"/>
    <w:rsid w:val="000810E6"/>
    <w:rsid w:val="00097FF2"/>
    <w:rsid w:val="000A1EDA"/>
    <w:rsid w:val="000A3B95"/>
    <w:rsid w:val="000B57B3"/>
    <w:rsid w:val="000D2810"/>
    <w:rsid w:val="0014790B"/>
    <w:rsid w:val="001554EB"/>
    <w:rsid w:val="0022336B"/>
    <w:rsid w:val="002C6492"/>
    <w:rsid w:val="00300754"/>
    <w:rsid w:val="003218E8"/>
    <w:rsid w:val="00334FE8"/>
    <w:rsid w:val="00382B30"/>
    <w:rsid w:val="003B3F0E"/>
    <w:rsid w:val="003C69B2"/>
    <w:rsid w:val="0041471B"/>
    <w:rsid w:val="00456318"/>
    <w:rsid w:val="004E05F2"/>
    <w:rsid w:val="0053086B"/>
    <w:rsid w:val="005701A3"/>
    <w:rsid w:val="00577DE1"/>
    <w:rsid w:val="005F10E9"/>
    <w:rsid w:val="005F3720"/>
    <w:rsid w:val="00617FC4"/>
    <w:rsid w:val="00641E4A"/>
    <w:rsid w:val="006566BD"/>
    <w:rsid w:val="00725B8E"/>
    <w:rsid w:val="00742882"/>
    <w:rsid w:val="007B33D0"/>
    <w:rsid w:val="008258EB"/>
    <w:rsid w:val="00914E83"/>
    <w:rsid w:val="00916BDB"/>
    <w:rsid w:val="0096678F"/>
    <w:rsid w:val="00993471"/>
    <w:rsid w:val="009F2C97"/>
    <w:rsid w:val="00A11A2D"/>
    <w:rsid w:val="00A4292E"/>
    <w:rsid w:val="00B02202"/>
    <w:rsid w:val="00B77E2D"/>
    <w:rsid w:val="00BC40A4"/>
    <w:rsid w:val="00C26F1A"/>
    <w:rsid w:val="00C56645"/>
    <w:rsid w:val="00D03A31"/>
    <w:rsid w:val="00D85608"/>
    <w:rsid w:val="00DD47F6"/>
    <w:rsid w:val="00DD69A0"/>
    <w:rsid w:val="00E1506D"/>
    <w:rsid w:val="00E2455E"/>
    <w:rsid w:val="00E24A1E"/>
    <w:rsid w:val="00EA26FA"/>
    <w:rsid w:val="00EA301E"/>
    <w:rsid w:val="00EF0200"/>
    <w:rsid w:val="00F803A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14:docId w14:val="26A68DE4"/>
  <w15:chartTrackingRefBased/>
  <w15:docId w15:val="{E0A4AE39-D707-4FDC-B227-ACDDF8D111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641E4A"/>
    <w:pPr>
      <w:keepNext/>
      <w:outlineLvl w:val="0"/>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rsid w:val="00EF0200"/>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styleId="a3">
    <w:name w:val="Hyperlink"/>
    <w:basedOn w:val="a0"/>
    <w:uiPriority w:val="99"/>
    <w:unhideWhenUsed/>
    <w:rsid w:val="00EF0200"/>
    <w:rPr>
      <w:color w:val="0000FF"/>
      <w:u w:val="single"/>
    </w:rPr>
  </w:style>
  <w:style w:type="paragraph" w:styleId="a4">
    <w:name w:val="No Spacing"/>
    <w:uiPriority w:val="1"/>
    <w:qFormat/>
    <w:rsid w:val="00EF0200"/>
    <w:pPr>
      <w:widowControl w:val="0"/>
      <w:jc w:val="both"/>
    </w:pPr>
  </w:style>
  <w:style w:type="character" w:styleId="a5">
    <w:name w:val="Emphasis"/>
    <w:basedOn w:val="a0"/>
    <w:uiPriority w:val="20"/>
    <w:qFormat/>
    <w:rsid w:val="00EF0200"/>
    <w:rPr>
      <w:i/>
      <w:iCs/>
    </w:rPr>
  </w:style>
  <w:style w:type="character" w:styleId="a6">
    <w:name w:val="Unresolved Mention"/>
    <w:basedOn w:val="a0"/>
    <w:uiPriority w:val="99"/>
    <w:semiHidden/>
    <w:unhideWhenUsed/>
    <w:rsid w:val="00EF0200"/>
    <w:rPr>
      <w:color w:val="605E5C"/>
      <w:shd w:val="clear" w:color="auto" w:fill="E1DFDD"/>
    </w:rPr>
  </w:style>
  <w:style w:type="paragraph" w:customStyle="1" w:styleId="paragraph">
    <w:name w:val="paragraph"/>
    <w:basedOn w:val="a"/>
    <w:rsid w:val="00EF0200"/>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customStyle="1" w:styleId="10">
    <w:name w:val="見出し 1 (文字)"/>
    <w:basedOn w:val="a0"/>
    <w:link w:val="1"/>
    <w:uiPriority w:val="9"/>
    <w:rsid w:val="00641E4A"/>
    <w:rPr>
      <w:rFonts w:asciiTheme="majorHAnsi" w:eastAsiaTheme="majorEastAsia" w:hAnsiTheme="majorHAnsi" w:cstheme="majorBidi"/>
      <w:sz w:val="24"/>
      <w:szCs w:val="24"/>
    </w:rPr>
  </w:style>
  <w:style w:type="paragraph" w:styleId="a7">
    <w:name w:val="header"/>
    <w:basedOn w:val="a"/>
    <w:link w:val="a8"/>
    <w:uiPriority w:val="99"/>
    <w:unhideWhenUsed/>
    <w:rsid w:val="000A3B95"/>
    <w:pPr>
      <w:tabs>
        <w:tab w:val="center" w:pos="4252"/>
        <w:tab w:val="right" w:pos="8504"/>
      </w:tabs>
      <w:snapToGrid w:val="0"/>
    </w:pPr>
  </w:style>
  <w:style w:type="character" w:customStyle="1" w:styleId="a8">
    <w:name w:val="ヘッダー (文字)"/>
    <w:basedOn w:val="a0"/>
    <w:link w:val="a7"/>
    <w:uiPriority w:val="99"/>
    <w:rsid w:val="000A3B95"/>
  </w:style>
  <w:style w:type="paragraph" w:styleId="a9">
    <w:name w:val="footer"/>
    <w:basedOn w:val="a"/>
    <w:link w:val="aa"/>
    <w:uiPriority w:val="99"/>
    <w:unhideWhenUsed/>
    <w:rsid w:val="000A3B95"/>
    <w:pPr>
      <w:tabs>
        <w:tab w:val="center" w:pos="4252"/>
        <w:tab w:val="right" w:pos="8504"/>
      </w:tabs>
      <w:snapToGrid w:val="0"/>
    </w:pPr>
  </w:style>
  <w:style w:type="character" w:customStyle="1" w:styleId="aa">
    <w:name w:val="フッター (文字)"/>
    <w:basedOn w:val="a0"/>
    <w:link w:val="a9"/>
    <w:uiPriority w:val="99"/>
    <w:rsid w:val="000A3B95"/>
  </w:style>
  <w:style w:type="character" w:customStyle="1" w:styleId="muxgbd">
    <w:name w:val="muxgbd"/>
    <w:basedOn w:val="a0"/>
    <w:rsid w:val="00A4292E"/>
  </w:style>
  <w:style w:type="paragraph" w:customStyle="1" w:styleId="text">
    <w:name w:val="text"/>
    <w:basedOn w:val="a"/>
    <w:rsid w:val="00D85608"/>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table" w:styleId="ab">
    <w:name w:val="Table Grid"/>
    <w:basedOn w:val="a1"/>
    <w:uiPriority w:val="39"/>
    <w:rsid w:val="00EA26F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262403">
      <w:bodyDiv w:val="1"/>
      <w:marLeft w:val="0"/>
      <w:marRight w:val="0"/>
      <w:marTop w:val="0"/>
      <w:marBottom w:val="0"/>
      <w:divBdr>
        <w:top w:val="none" w:sz="0" w:space="0" w:color="auto"/>
        <w:left w:val="none" w:sz="0" w:space="0" w:color="auto"/>
        <w:bottom w:val="none" w:sz="0" w:space="0" w:color="auto"/>
        <w:right w:val="none" w:sz="0" w:space="0" w:color="auto"/>
      </w:divBdr>
    </w:div>
    <w:div w:id="100495721">
      <w:bodyDiv w:val="1"/>
      <w:marLeft w:val="0"/>
      <w:marRight w:val="0"/>
      <w:marTop w:val="0"/>
      <w:marBottom w:val="0"/>
      <w:divBdr>
        <w:top w:val="none" w:sz="0" w:space="0" w:color="auto"/>
        <w:left w:val="none" w:sz="0" w:space="0" w:color="auto"/>
        <w:bottom w:val="none" w:sz="0" w:space="0" w:color="auto"/>
        <w:right w:val="none" w:sz="0" w:space="0" w:color="auto"/>
      </w:divBdr>
    </w:div>
    <w:div w:id="198012331">
      <w:bodyDiv w:val="1"/>
      <w:marLeft w:val="0"/>
      <w:marRight w:val="0"/>
      <w:marTop w:val="0"/>
      <w:marBottom w:val="0"/>
      <w:divBdr>
        <w:top w:val="none" w:sz="0" w:space="0" w:color="auto"/>
        <w:left w:val="none" w:sz="0" w:space="0" w:color="auto"/>
        <w:bottom w:val="none" w:sz="0" w:space="0" w:color="auto"/>
        <w:right w:val="none" w:sz="0" w:space="0" w:color="auto"/>
      </w:divBdr>
    </w:div>
    <w:div w:id="269094503">
      <w:bodyDiv w:val="1"/>
      <w:marLeft w:val="0"/>
      <w:marRight w:val="0"/>
      <w:marTop w:val="0"/>
      <w:marBottom w:val="0"/>
      <w:divBdr>
        <w:top w:val="none" w:sz="0" w:space="0" w:color="auto"/>
        <w:left w:val="none" w:sz="0" w:space="0" w:color="auto"/>
        <w:bottom w:val="none" w:sz="0" w:space="0" w:color="auto"/>
        <w:right w:val="none" w:sz="0" w:space="0" w:color="auto"/>
      </w:divBdr>
    </w:div>
    <w:div w:id="390153367">
      <w:bodyDiv w:val="1"/>
      <w:marLeft w:val="0"/>
      <w:marRight w:val="0"/>
      <w:marTop w:val="0"/>
      <w:marBottom w:val="0"/>
      <w:divBdr>
        <w:top w:val="none" w:sz="0" w:space="0" w:color="auto"/>
        <w:left w:val="none" w:sz="0" w:space="0" w:color="auto"/>
        <w:bottom w:val="none" w:sz="0" w:space="0" w:color="auto"/>
        <w:right w:val="none" w:sz="0" w:space="0" w:color="auto"/>
      </w:divBdr>
    </w:div>
    <w:div w:id="716660273">
      <w:bodyDiv w:val="1"/>
      <w:marLeft w:val="0"/>
      <w:marRight w:val="0"/>
      <w:marTop w:val="0"/>
      <w:marBottom w:val="0"/>
      <w:divBdr>
        <w:top w:val="none" w:sz="0" w:space="0" w:color="auto"/>
        <w:left w:val="none" w:sz="0" w:space="0" w:color="auto"/>
        <w:bottom w:val="none" w:sz="0" w:space="0" w:color="auto"/>
        <w:right w:val="none" w:sz="0" w:space="0" w:color="auto"/>
      </w:divBdr>
    </w:div>
    <w:div w:id="835196121">
      <w:bodyDiv w:val="1"/>
      <w:marLeft w:val="0"/>
      <w:marRight w:val="0"/>
      <w:marTop w:val="0"/>
      <w:marBottom w:val="0"/>
      <w:divBdr>
        <w:top w:val="none" w:sz="0" w:space="0" w:color="auto"/>
        <w:left w:val="none" w:sz="0" w:space="0" w:color="auto"/>
        <w:bottom w:val="none" w:sz="0" w:space="0" w:color="auto"/>
        <w:right w:val="none" w:sz="0" w:space="0" w:color="auto"/>
      </w:divBdr>
    </w:div>
    <w:div w:id="862284592">
      <w:bodyDiv w:val="1"/>
      <w:marLeft w:val="0"/>
      <w:marRight w:val="0"/>
      <w:marTop w:val="0"/>
      <w:marBottom w:val="0"/>
      <w:divBdr>
        <w:top w:val="none" w:sz="0" w:space="0" w:color="auto"/>
        <w:left w:val="none" w:sz="0" w:space="0" w:color="auto"/>
        <w:bottom w:val="none" w:sz="0" w:space="0" w:color="auto"/>
        <w:right w:val="none" w:sz="0" w:space="0" w:color="auto"/>
      </w:divBdr>
    </w:div>
    <w:div w:id="897283272">
      <w:bodyDiv w:val="1"/>
      <w:marLeft w:val="0"/>
      <w:marRight w:val="0"/>
      <w:marTop w:val="0"/>
      <w:marBottom w:val="0"/>
      <w:divBdr>
        <w:top w:val="none" w:sz="0" w:space="0" w:color="auto"/>
        <w:left w:val="none" w:sz="0" w:space="0" w:color="auto"/>
        <w:bottom w:val="none" w:sz="0" w:space="0" w:color="auto"/>
        <w:right w:val="none" w:sz="0" w:space="0" w:color="auto"/>
      </w:divBdr>
    </w:div>
    <w:div w:id="898519130">
      <w:bodyDiv w:val="1"/>
      <w:marLeft w:val="0"/>
      <w:marRight w:val="0"/>
      <w:marTop w:val="0"/>
      <w:marBottom w:val="0"/>
      <w:divBdr>
        <w:top w:val="none" w:sz="0" w:space="0" w:color="auto"/>
        <w:left w:val="none" w:sz="0" w:space="0" w:color="auto"/>
        <w:bottom w:val="none" w:sz="0" w:space="0" w:color="auto"/>
        <w:right w:val="none" w:sz="0" w:space="0" w:color="auto"/>
      </w:divBdr>
    </w:div>
    <w:div w:id="1074476063">
      <w:bodyDiv w:val="1"/>
      <w:marLeft w:val="0"/>
      <w:marRight w:val="0"/>
      <w:marTop w:val="0"/>
      <w:marBottom w:val="0"/>
      <w:divBdr>
        <w:top w:val="none" w:sz="0" w:space="0" w:color="auto"/>
        <w:left w:val="none" w:sz="0" w:space="0" w:color="auto"/>
        <w:bottom w:val="none" w:sz="0" w:space="0" w:color="auto"/>
        <w:right w:val="none" w:sz="0" w:space="0" w:color="auto"/>
      </w:divBdr>
    </w:div>
    <w:div w:id="1326975177">
      <w:bodyDiv w:val="1"/>
      <w:marLeft w:val="0"/>
      <w:marRight w:val="0"/>
      <w:marTop w:val="0"/>
      <w:marBottom w:val="0"/>
      <w:divBdr>
        <w:top w:val="none" w:sz="0" w:space="0" w:color="auto"/>
        <w:left w:val="none" w:sz="0" w:space="0" w:color="auto"/>
        <w:bottom w:val="none" w:sz="0" w:space="0" w:color="auto"/>
        <w:right w:val="none" w:sz="0" w:space="0" w:color="auto"/>
      </w:divBdr>
    </w:div>
    <w:div w:id="1484197837">
      <w:bodyDiv w:val="1"/>
      <w:marLeft w:val="0"/>
      <w:marRight w:val="0"/>
      <w:marTop w:val="0"/>
      <w:marBottom w:val="0"/>
      <w:divBdr>
        <w:top w:val="none" w:sz="0" w:space="0" w:color="auto"/>
        <w:left w:val="none" w:sz="0" w:space="0" w:color="auto"/>
        <w:bottom w:val="none" w:sz="0" w:space="0" w:color="auto"/>
        <w:right w:val="none" w:sz="0" w:space="0" w:color="auto"/>
      </w:divBdr>
    </w:div>
    <w:div w:id="1528445887">
      <w:bodyDiv w:val="1"/>
      <w:marLeft w:val="0"/>
      <w:marRight w:val="0"/>
      <w:marTop w:val="0"/>
      <w:marBottom w:val="0"/>
      <w:divBdr>
        <w:top w:val="none" w:sz="0" w:space="0" w:color="auto"/>
        <w:left w:val="none" w:sz="0" w:space="0" w:color="auto"/>
        <w:bottom w:val="none" w:sz="0" w:space="0" w:color="auto"/>
        <w:right w:val="none" w:sz="0" w:space="0" w:color="auto"/>
      </w:divBdr>
    </w:div>
    <w:div w:id="1591501889">
      <w:bodyDiv w:val="1"/>
      <w:marLeft w:val="0"/>
      <w:marRight w:val="0"/>
      <w:marTop w:val="0"/>
      <w:marBottom w:val="0"/>
      <w:divBdr>
        <w:top w:val="none" w:sz="0" w:space="0" w:color="auto"/>
        <w:left w:val="none" w:sz="0" w:space="0" w:color="auto"/>
        <w:bottom w:val="none" w:sz="0" w:space="0" w:color="auto"/>
        <w:right w:val="none" w:sz="0" w:space="0" w:color="auto"/>
      </w:divBdr>
    </w:div>
    <w:div w:id="1663855760">
      <w:bodyDiv w:val="1"/>
      <w:marLeft w:val="0"/>
      <w:marRight w:val="0"/>
      <w:marTop w:val="0"/>
      <w:marBottom w:val="0"/>
      <w:divBdr>
        <w:top w:val="none" w:sz="0" w:space="0" w:color="auto"/>
        <w:left w:val="none" w:sz="0" w:space="0" w:color="auto"/>
        <w:bottom w:val="none" w:sz="0" w:space="0" w:color="auto"/>
        <w:right w:val="none" w:sz="0" w:space="0" w:color="auto"/>
      </w:divBdr>
    </w:div>
    <w:div w:id="1813710655">
      <w:bodyDiv w:val="1"/>
      <w:marLeft w:val="0"/>
      <w:marRight w:val="0"/>
      <w:marTop w:val="0"/>
      <w:marBottom w:val="0"/>
      <w:divBdr>
        <w:top w:val="none" w:sz="0" w:space="0" w:color="auto"/>
        <w:left w:val="none" w:sz="0" w:space="0" w:color="auto"/>
        <w:bottom w:val="none" w:sz="0" w:space="0" w:color="auto"/>
        <w:right w:val="none" w:sz="0" w:space="0" w:color="auto"/>
      </w:divBdr>
    </w:div>
    <w:div w:id="1961566630">
      <w:bodyDiv w:val="1"/>
      <w:marLeft w:val="0"/>
      <w:marRight w:val="0"/>
      <w:marTop w:val="0"/>
      <w:marBottom w:val="0"/>
      <w:divBdr>
        <w:top w:val="none" w:sz="0" w:space="0" w:color="auto"/>
        <w:left w:val="none" w:sz="0" w:space="0" w:color="auto"/>
        <w:bottom w:val="none" w:sz="0" w:space="0" w:color="auto"/>
        <w:right w:val="none" w:sz="0" w:space="0" w:color="auto"/>
      </w:divBdr>
    </w:div>
    <w:div w:id="20394264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bMrqTmzMh20" TargetMode="External"/><Relationship Id="rId13" Type="http://schemas.openxmlformats.org/officeDocument/2006/relationships/image" Target="media/image4.png"/><Relationship Id="rId18" Type="http://schemas.openxmlformats.org/officeDocument/2006/relationships/hyperlink" Target="https://www.youtube.com/watch?v=eaTN7MYoR1U" TargetMode="External"/><Relationship Id="rId3" Type="http://schemas.openxmlformats.org/officeDocument/2006/relationships/settings" Target="settings.xml"/><Relationship Id="rId21" Type="http://schemas.openxmlformats.org/officeDocument/2006/relationships/image" Target="media/image8.png"/><Relationship Id="rId7" Type="http://schemas.openxmlformats.org/officeDocument/2006/relationships/image" Target="media/image1.png"/><Relationship Id="rId12" Type="http://schemas.openxmlformats.org/officeDocument/2006/relationships/hyperlink" Target="https://www.youtube.com/watch?v=_sfIJ_e4oh8" TargetMode="External"/><Relationship Id="rId17" Type="http://schemas.openxmlformats.org/officeDocument/2006/relationships/image" Target="media/image6.png"/><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www.youtube.com/watch?v=YCvavN6xSxw" TargetMode="External"/><Relationship Id="rId20" Type="http://schemas.openxmlformats.org/officeDocument/2006/relationships/hyperlink" Target="https://www.youtube.com/watch?v=xEy78WGuE9E"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5.png"/><Relationship Id="rId23" Type="http://schemas.openxmlformats.org/officeDocument/2006/relationships/hyperlink" Target="https://www.youtube.com/watch?v=_sfIJ_e4oh8" TargetMode="External"/><Relationship Id="rId10" Type="http://schemas.openxmlformats.org/officeDocument/2006/relationships/hyperlink" Target="https://www.youtube.com/watch?v=C7bOREX7hCE" TargetMode="External"/><Relationship Id="rId19" Type="http://schemas.openxmlformats.org/officeDocument/2006/relationships/image" Target="media/image7.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yperlink" Target="https://www.youtube.com/watch?v=oLtcAKm6dp0" TargetMode="External"/><Relationship Id="rId22" Type="http://schemas.openxmlformats.org/officeDocument/2006/relationships/hyperlink" Target="https://www.youtube.com/watch?v=s3AR-VoUbT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37329;&#22338;&#12288;&#30001;&#32000;\OneDrive\&#12489;&#12461;&#12517;&#12513;&#12531;&#12488;\Office%20&#12398;&#12459;&#12473;&#12479;&#12512;%20&#12486;&#12531;&#12503;&#12524;&#12540;&#12488;\1%20&#33521;&#35486;&#12491;&#12517;&#12540;&#12473;%20&#12486;&#12531;&#12503;&#12524;&#12540;&#12488;.dotx"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1 英語ニュース テンプレート</Template>
  <TotalTime>758</TotalTime>
  <Pages>5</Pages>
  <Words>1457</Words>
  <Characters>8305</Characters>
  <Application>Microsoft Office Word</Application>
  <DocSecurity>0</DocSecurity>
  <Lines>69</Lines>
  <Paragraphs>19</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金坂　由紀</dc:creator>
  <cp:keywords/>
  <dc:description/>
  <cp:lastModifiedBy>立林 洋子</cp:lastModifiedBy>
  <cp:revision>26</cp:revision>
  <cp:lastPrinted>2023-04-06T01:42:00Z</cp:lastPrinted>
  <dcterms:created xsi:type="dcterms:W3CDTF">2023-03-26T13:27:00Z</dcterms:created>
  <dcterms:modified xsi:type="dcterms:W3CDTF">2023-04-11T13:11:00Z</dcterms:modified>
</cp:coreProperties>
</file>